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D3" w:rsidRPr="00F56019" w:rsidRDefault="003847D3" w:rsidP="003847D3">
      <w:pPr>
        <w:spacing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F5601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выявлении продукции, не соответствующей требованиям санитарно-эпидемиологического законодательства</w:t>
      </w:r>
    </w:p>
    <w:p w:rsidR="003847D3" w:rsidRPr="00F56019" w:rsidRDefault="003847D3" w:rsidP="003847D3">
      <w:pPr>
        <w:spacing w:line="240" w:lineRule="auto"/>
        <w:ind w:firstLine="708"/>
        <w:jc w:val="both"/>
        <w:rPr>
          <w:rFonts w:ascii="Times New Roman" w:hAnsi="Times New Roman"/>
          <w:b/>
          <w:color w:val="25303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53031"/>
          <w:sz w:val="24"/>
          <w:szCs w:val="24"/>
          <w:shd w:val="clear" w:color="auto" w:fill="FFFFFF"/>
        </w:rPr>
        <w:t xml:space="preserve">Кореличский районный центр гигиены и эпидемиологии информирует </w:t>
      </w:r>
      <w:r w:rsidRPr="00F56019">
        <w:rPr>
          <w:rFonts w:ascii="Times New Roman" w:hAnsi="Times New Roman"/>
          <w:b/>
          <w:color w:val="253031"/>
          <w:sz w:val="24"/>
          <w:szCs w:val="24"/>
          <w:shd w:val="clear" w:color="auto" w:fill="FFFFFF"/>
        </w:rPr>
        <w:t>о выявлении</w:t>
      </w:r>
      <w:r w:rsidRPr="003847D3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3847D3">
        <w:rPr>
          <w:rFonts w:ascii="Times New Roman" w:hAnsi="Times New Roman"/>
          <w:b/>
          <w:color w:val="253031"/>
          <w:sz w:val="24"/>
          <w:szCs w:val="24"/>
          <w:shd w:val="clear" w:color="auto" w:fill="FFFFFF"/>
        </w:rPr>
        <w:t>фактов реализации продукции, не соответствующей требованиям санитарно-эпидемиологического законодательства</w:t>
      </w:r>
      <w:r w:rsidRPr="00F56019">
        <w:rPr>
          <w:rFonts w:ascii="Times New Roman" w:hAnsi="Times New Roman"/>
          <w:b/>
          <w:color w:val="253031"/>
          <w:sz w:val="24"/>
          <w:szCs w:val="24"/>
          <w:shd w:val="clear" w:color="auto" w:fill="FFFFFF"/>
        </w:rPr>
        <w:t>:</w:t>
      </w:r>
    </w:p>
    <w:p w:rsidR="004A55F0" w:rsidRPr="003847D3" w:rsidRDefault="00EB133A" w:rsidP="003847D3">
      <w:pPr>
        <w:pStyle w:val="1"/>
        <w:shd w:val="clear" w:color="auto" w:fill="auto"/>
        <w:tabs>
          <w:tab w:val="left" w:pos="3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ab/>
      </w:r>
      <w:r w:rsidR="00FB22F5" w:rsidRPr="00FB22F5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Жидкость </w:t>
      </w:r>
      <w:proofErr w:type="spellStart"/>
      <w:r w:rsidR="00FB22F5" w:rsidRPr="00FB22F5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стеклоомывающая</w:t>
      </w:r>
      <w:proofErr w:type="spellEnd"/>
      <w:r w:rsidR="00FB22F5" w:rsidRPr="00FB22F5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 низкозамерзающая </w:t>
      </w:r>
      <w:proofErr w:type="spellStart"/>
      <w:r w:rsidR="00FB22F5" w:rsidRPr="00FB22F5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  <w:lang w:val="en-US"/>
        </w:rPr>
        <w:t>Goldston</w:t>
      </w:r>
      <w:proofErr w:type="spellEnd"/>
      <w:r w:rsidR="00FB22F5" w:rsidRPr="00FB22F5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 (-30º) </w:t>
      </w:r>
      <w:r w:rsidR="00FB22F5" w:rsidRPr="00FB22F5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br/>
        <w:t>с маркировкой «</w:t>
      </w:r>
      <w:r w:rsidR="00FB22F5" w:rsidRPr="00FB22F5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  <w:lang w:val="en-US"/>
        </w:rPr>
        <w:t>Arctic</w:t>
      </w:r>
      <w:r w:rsidR="00FB22F5" w:rsidRPr="00FB22F5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 </w:t>
      </w:r>
      <w:r w:rsidR="00FB22F5" w:rsidRPr="00FB22F5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  <w:lang w:val="en-US"/>
        </w:rPr>
        <w:t>Line</w:t>
      </w:r>
      <w:r w:rsidR="00FB22F5" w:rsidRPr="00FB22F5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» - 30; изготовлена по ТУ 20.41.32-001-46307608-2021, объем тары - 5.0 л, </w:t>
      </w:r>
      <w:proofErr w:type="spellStart"/>
      <w:r w:rsidR="00FB22F5" w:rsidRPr="00FB22F5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ш.к</w:t>
      </w:r>
      <w:proofErr w:type="spellEnd"/>
      <w:r w:rsidR="00FB22F5" w:rsidRPr="00FB22F5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. 4608589623427, дата изготовления 0922/12, срок годности – 3 год</w:t>
      </w:r>
      <w:r w:rsidR="00FB22F5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а, изготовитель: </w:t>
      </w:r>
      <w:r w:rsidR="00FB22F5" w:rsidRPr="00FB22F5">
        <w:rPr>
          <w:rFonts w:ascii="Times New Roman" w:hAnsi="Times New Roman"/>
          <w:sz w:val="24"/>
          <w:szCs w:val="24"/>
          <w:u w:val="none"/>
        </w:rPr>
        <w:t>Общество с ограниченной ответственностью «</w:t>
      </w:r>
      <w:proofErr w:type="spellStart"/>
      <w:r w:rsidR="00FB22F5" w:rsidRPr="00FB22F5">
        <w:rPr>
          <w:rFonts w:ascii="Times New Roman" w:hAnsi="Times New Roman"/>
          <w:sz w:val="24"/>
          <w:szCs w:val="24"/>
          <w:u w:val="none"/>
        </w:rPr>
        <w:t>П</w:t>
      </w:r>
      <w:r w:rsidR="00FB22F5">
        <w:rPr>
          <w:rFonts w:ascii="Times New Roman" w:hAnsi="Times New Roman"/>
          <w:sz w:val="24"/>
          <w:szCs w:val="24"/>
          <w:u w:val="none"/>
        </w:rPr>
        <w:t>ромстандарт</w:t>
      </w:r>
      <w:proofErr w:type="spellEnd"/>
      <w:r w:rsidR="00FB22F5">
        <w:rPr>
          <w:rFonts w:ascii="Times New Roman" w:hAnsi="Times New Roman"/>
          <w:sz w:val="24"/>
          <w:szCs w:val="24"/>
          <w:u w:val="none"/>
        </w:rPr>
        <w:t>», Россия, г. Москва</w:t>
      </w:r>
      <w:r w:rsidR="00FB22F5" w:rsidRPr="00FB22F5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 w:rsidR="00FB22F5">
        <w:rPr>
          <w:rFonts w:ascii="Times New Roman" w:hAnsi="Times New Roman"/>
          <w:sz w:val="24"/>
          <w:szCs w:val="24"/>
          <w:u w:val="none"/>
        </w:rPr>
        <w:t>н</w:t>
      </w:r>
      <w:r w:rsidR="00FB22F5" w:rsidRPr="00FB22F5">
        <w:rPr>
          <w:rFonts w:ascii="Times New Roman" w:hAnsi="Times New Roman"/>
          <w:sz w:val="24"/>
          <w:szCs w:val="24"/>
          <w:u w:val="none"/>
        </w:rPr>
        <w:t xml:space="preserve">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5), </w:t>
      </w:r>
      <w:r w:rsidR="00FB22F5" w:rsidRPr="00FB22F5">
        <w:rPr>
          <w:rFonts w:ascii="Times New Roman" w:hAnsi="Times New Roman"/>
          <w:b/>
          <w:sz w:val="24"/>
          <w:szCs w:val="24"/>
          <w:u w:val="none"/>
        </w:rPr>
        <w:t>по содержанию метанола: фактическое значение 7,85</w:t>
      </w:r>
      <w:r w:rsidR="00FB22F5">
        <w:rPr>
          <w:rFonts w:ascii="Times New Roman" w:hAnsi="Times New Roman"/>
          <w:b/>
          <w:sz w:val="24"/>
          <w:szCs w:val="24"/>
          <w:u w:val="none"/>
        </w:rPr>
        <w:t>% при норме не более 0,05%.</w:t>
      </w:r>
      <w:bookmarkStart w:id="0" w:name="_GoBack"/>
      <w:bookmarkEnd w:id="0"/>
    </w:p>
    <w:p w:rsidR="003847D3" w:rsidRDefault="003847D3" w:rsidP="003847D3">
      <w:pPr>
        <w:jc w:val="center"/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</w:pPr>
    </w:p>
    <w:p w:rsidR="003847D3" w:rsidRPr="00F03C3B" w:rsidRDefault="003847D3" w:rsidP="003847D3">
      <w:pPr>
        <w:jc w:val="center"/>
        <w:rPr>
          <w:rFonts w:ascii="Arial" w:eastAsia="Times New Roman" w:hAnsi="Arial" w:cs="Arial"/>
          <w:color w:val="394347"/>
          <w:sz w:val="21"/>
          <w:szCs w:val="21"/>
          <w:lang w:eastAsia="ru-RU"/>
        </w:rPr>
      </w:pPr>
      <w:r w:rsidRPr="00F03C3B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Уважаемые потребители! Будьте внимательны при выборе товаров на объектах розничной сети и  рынках!</w:t>
      </w:r>
    </w:p>
    <w:p w:rsidR="003847D3" w:rsidRPr="00F56019" w:rsidRDefault="003847D3" w:rsidP="003847D3">
      <w:pPr>
        <w:rPr>
          <w:rFonts w:ascii="Times New Roman" w:hAnsi="Times New Roman"/>
          <w:sz w:val="24"/>
          <w:szCs w:val="24"/>
        </w:rPr>
      </w:pPr>
    </w:p>
    <w:p w:rsidR="00DA0566" w:rsidRDefault="00DA0566"/>
    <w:p w:rsidR="003847D3" w:rsidRDefault="003847D3" w:rsidP="003847D3">
      <w:pPr>
        <w:rPr>
          <w:rFonts w:ascii="Times New Roman" w:hAnsi="Times New Roman"/>
          <w:sz w:val="24"/>
          <w:szCs w:val="24"/>
        </w:rPr>
      </w:pPr>
    </w:p>
    <w:p w:rsidR="003847D3" w:rsidRDefault="003847D3" w:rsidP="004A55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Врач-гигиенист Германюк Т.М.</w:t>
      </w:r>
    </w:p>
    <w:p w:rsidR="003847D3" w:rsidRDefault="003847D3"/>
    <w:sectPr w:rsidR="0038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7D"/>
    <w:rsid w:val="00246BB5"/>
    <w:rsid w:val="00333D8A"/>
    <w:rsid w:val="003847D3"/>
    <w:rsid w:val="00481654"/>
    <w:rsid w:val="004A55F0"/>
    <w:rsid w:val="0054356C"/>
    <w:rsid w:val="006B0DE3"/>
    <w:rsid w:val="00835BB4"/>
    <w:rsid w:val="00B15066"/>
    <w:rsid w:val="00B55FB4"/>
    <w:rsid w:val="00BD31FC"/>
    <w:rsid w:val="00C41221"/>
    <w:rsid w:val="00D05B7D"/>
    <w:rsid w:val="00D132AE"/>
    <w:rsid w:val="00DA0566"/>
    <w:rsid w:val="00E60092"/>
    <w:rsid w:val="00E832D4"/>
    <w:rsid w:val="00EB133A"/>
    <w:rsid w:val="00F936FF"/>
    <w:rsid w:val="00F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3847D3"/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3847D3"/>
    <w:rPr>
      <w:rFonts w:ascii="Times New Roman" w:hAnsi="Times New Roman"/>
      <w:spacing w:val="9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47D3"/>
    <w:pPr>
      <w:widowControl w:val="0"/>
      <w:shd w:val="clear" w:color="auto" w:fill="FFFFFF"/>
      <w:spacing w:after="420" w:line="240" w:lineRule="atLeast"/>
    </w:pPr>
    <w:rPr>
      <w:rFonts w:ascii="Times New Roman" w:eastAsiaTheme="minorHAnsi" w:hAnsi="Times New Roman" w:cstheme="minorBidi"/>
      <w:spacing w:val="9"/>
      <w:sz w:val="16"/>
      <w:szCs w:val="16"/>
    </w:rPr>
  </w:style>
  <w:style w:type="character" w:customStyle="1" w:styleId="a3">
    <w:name w:val="Основной текст_"/>
    <w:link w:val="1"/>
    <w:locked/>
    <w:rsid w:val="003847D3"/>
    <w:rPr>
      <w:sz w:val="26"/>
      <w:szCs w:val="26"/>
      <w:u w:val="single"/>
      <w:shd w:val="clear" w:color="auto" w:fill="FFFFFF"/>
    </w:rPr>
  </w:style>
  <w:style w:type="paragraph" w:customStyle="1" w:styleId="1">
    <w:name w:val="Основной текст1"/>
    <w:basedOn w:val="a"/>
    <w:link w:val="a3"/>
    <w:rsid w:val="003847D3"/>
    <w:pPr>
      <w:widowControl w:val="0"/>
      <w:shd w:val="clear" w:color="auto" w:fill="FFFFFF"/>
      <w:spacing w:after="0"/>
    </w:pPr>
    <w:rPr>
      <w:rFonts w:asciiTheme="minorHAnsi" w:eastAsiaTheme="minorHAnsi" w:hAnsiTheme="minorHAnsi" w:cstheme="minorBidi"/>
      <w:sz w:val="26"/>
      <w:szCs w:val="2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7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3847D3"/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3847D3"/>
    <w:rPr>
      <w:rFonts w:ascii="Times New Roman" w:hAnsi="Times New Roman"/>
      <w:spacing w:val="9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47D3"/>
    <w:pPr>
      <w:widowControl w:val="0"/>
      <w:shd w:val="clear" w:color="auto" w:fill="FFFFFF"/>
      <w:spacing w:after="420" w:line="240" w:lineRule="atLeast"/>
    </w:pPr>
    <w:rPr>
      <w:rFonts w:ascii="Times New Roman" w:eastAsiaTheme="minorHAnsi" w:hAnsi="Times New Roman" w:cstheme="minorBidi"/>
      <w:spacing w:val="9"/>
      <w:sz w:val="16"/>
      <w:szCs w:val="16"/>
    </w:rPr>
  </w:style>
  <w:style w:type="character" w:customStyle="1" w:styleId="a3">
    <w:name w:val="Основной текст_"/>
    <w:link w:val="1"/>
    <w:locked/>
    <w:rsid w:val="003847D3"/>
    <w:rPr>
      <w:sz w:val="26"/>
      <w:szCs w:val="26"/>
      <w:u w:val="single"/>
      <w:shd w:val="clear" w:color="auto" w:fill="FFFFFF"/>
    </w:rPr>
  </w:style>
  <w:style w:type="paragraph" w:customStyle="1" w:styleId="1">
    <w:name w:val="Основной текст1"/>
    <w:basedOn w:val="a"/>
    <w:link w:val="a3"/>
    <w:rsid w:val="003847D3"/>
    <w:pPr>
      <w:widowControl w:val="0"/>
      <w:shd w:val="clear" w:color="auto" w:fill="FFFFFF"/>
      <w:spacing w:after="0"/>
    </w:pPr>
    <w:rPr>
      <w:rFonts w:asciiTheme="minorHAnsi" w:eastAsiaTheme="minorHAnsi" w:hAnsiTheme="minorHAnsi" w:cstheme="minorBidi"/>
      <w:sz w:val="26"/>
      <w:szCs w:val="2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7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2022-11-30T08:03:00Z</dcterms:created>
  <dcterms:modified xsi:type="dcterms:W3CDTF">2022-11-30T08:11:00Z</dcterms:modified>
</cp:coreProperties>
</file>