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604" w:rsidRDefault="00A165C4" w:rsidP="00A16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рамках проекта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Кореличи-здоровый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поселок» с</w:t>
      </w:r>
      <w:r w:rsidRPr="00A165C4">
        <w:rPr>
          <w:rFonts w:ascii="Times New Roman" w:hAnsi="Times New Roman" w:cs="Times New Roman"/>
          <w:sz w:val="28"/>
          <w:szCs w:val="28"/>
        </w:rPr>
        <w:t xml:space="preserve">пециалистами Кореличского районного ЦГЭ был проведен семинар на базе ЦСОН г.п.Кореличи по программе «Основные аспекты здорового </w:t>
      </w:r>
      <w:r>
        <w:rPr>
          <w:rFonts w:ascii="Times New Roman" w:hAnsi="Times New Roman" w:cs="Times New Roman"/>
          <w:sz w:val="28"/>
          <w:szCs w:val="28"/>
        </w:rPr>
        <w:t>образа жизни» обсуждались такие темы как:</w:t>
      </w:r>
    </w:p>
    <w:p w:rsidR="00A165C4" w:rsidRDefault="00A165C4" w:rsidP="00A16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1.Факторы риска инфекционных и не инфекционных заболеваний.</w:t>
      </w:r>
    </w:p>
    <w:p w:rsidR="00A165C4" w:rsidRDefault="00A165C4" w:rsidP="00A16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2.Проилактика клещевых инфекций.</w:t>
      </w:r>
      <w:bookmarkStart w:id="0" w:name="_GoBack"/>
      <w:bookmarkEnd w:id="0"/>
    </w:p>
    <w:p w:rsidR="00A165C4" w:rsidRDefault="00A165C4" w:rsidP="00A16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3.Жара. Зачем пить воду?</w:t>
      </w:r>
    </w:p>
    <w:p w:rsidR="00A165C4" w:rsidRDefault="00A165C4" w:rsidP="00A16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4.Курить или не курить? Последствия вредных привычек.</w:t>
      </w:r>
    </w:p>
    <w:p w:rsidR="00A165C4" w:rsidRDefault="00A165C4" w:rsidP="00A165C4">
      <w:pPr>
        <w:pStyle w:val="a3"/>
      </w:pPr>
      <w:r>
        <w:rPr>
          <w:noProof/>
        </w:rPr>
        <w:drawing>
          <wp:inline distT="0" distB="0" distL="0" distR="0" wp14:anchorId="509F94B8" wp14:editId="1519296B">
            <wp:extent cx="2844013" cy="3771900"/>
            <wp:effectExtent l="0" t="0" r="0" b="0"/>
            <wp:docPr id="2" name="Рисунок 2" descr="C:\Users\User\AppData\Local\Temp\7zO441418A5\IMG-51459b8d63203ac7549a67b31b78353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7zO441418A5\IMG-51459b8d63203ac7549a67b31b783530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13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920949" wp14:editId="7E7B2E60">
            <wp:extent cx="2583180" cy="3718560"/>
            <wp:effectExtent l="0" t="0" r="7620" b="0"/>
            <wp:docPr id="3" name="Рисунок 3" descr="C:\Users\User\AppData\Local\Temp\7zO44152466\IMG-11904e4b4d294200dc6ab567c706ece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7zO44152466\IMG-11904e4b4d294200dc6ab567c706ece2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37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5C4" w:rsidRPr="00A165C4" w:rsidRDefault="00A165C4" w:rsidP="00A165C4">
      <w:pPr>
        <w:pStyle w:val="a3"/>
        <w:rPr>
          <w:sz w:val="28"/>
          <w:szCs w:val="28"/>
        </w:rPr>
      </w:pPr>
      <w:r>
        <w:rPr>
          <w:noProof/>
        </w:rPr>
        <w:drawing>
          <wp:inline distT="0" distB="0" distL="0" distR="0" wp14:anchorId="2988970E" wp14:editId="7817C455">
            <wp:extent cx="2162190" cy="3322320"/>
            <wp:effectExtent l="0" t="0" r="9525" b="0"/>
            <wp:docPr id="1" name="Рисунок 1" descr="C:\Users\User\AppData\Local\Temp\7zO441BA1E5\IMG-e0c65fc80f77314328ab610ab154edd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7zO441BA1E5\IMG-e0c65fc80f77314328ab610ab154edd4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90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65C4" w:rsidRPr="00A1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56"/>
    <w:rsid w:val="00211604"/>
    <w:rsid w:val="005A6C56"/>
    <w:rsid w:val="00A1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6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6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2024-06-04T08:47:00Z</dcterms:created>
  <dcterms:modified xsi:type="dcterms:W3CDTF">2024-06-04T08:57:00Z</dcterms:modified>
</cp:coreProperties>
</file>