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C2" w:rsidRDefault="007F2DC2" w:rsidP="00131F3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F2DC2" w:rsidRPr="004777CD" w:rsidRDefault="007F2DC2" w:rsidP="00131F3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Кореличский</w:t>
      </w:r>
      <w:r w:rsidRPr="004777CD">
        <w:rPr>
          <w:rFonts w:ascii="Times New Roman" w:hAnsi="Times New Roman"/>
          <w:sz w:val="40"/>
          <w:szCs w:val="40"/>
        </w:rPr>
        <w:t xml:space="preserve"> районный исполнительный комитет</w:t>
      </w:r>
    </w:p>
    <w:p w:rsidR="007F2DC2" w:rsidRPr="004777CD" w:rsidRDefault="007F2DC2" w:rsidP="00131F3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Мирский</w:t>
      </w:r>
      <w:r w:rsidRPr="004777CD">
        <w:rPr>
          <w:rFonts w:ascii="Times New Roman" w:hAnsi="Times New Roman"/>
          <w:sz w:val="40"/>
          <w:szCs w:val="40"/>
        </w:rPr>
        <w:t xml:space="preserve"> сельский исполнительный комитет</w:t>
      </w:r>
    </w:p>
    <w:p w:rsidR="007F2DC2" w:rsidRPr="004777CD" w:rsidRDefault="007F2DC2" w:rsidP="00131F3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777CD">
        <w:rPr>
          <w:rFonts w:ascii="Times New Roman" w:hAnsi="Times New Roman"/>
          <w:sz w:val="40"/>
          <w:szCs w:val="40"/>
        </w:rPr>
        <w:t>Государственное учреждение</w:t>
      </w:r>
    </w:p>
    <w:p w:rsidR="007F2DC2" w:rsidRPr="004777CD" w:rsidRDefault="007F2DC2" w:rsidP="00131F3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777CD">
        <w:rPr>
          <w:rFonts w:ascii="Times New Roman" w:hAnsi="Times New Roman"/>
          <w:sz w:val="40"/>
          <w:szCs w:val="40"/>
        </w:rPr>
        <w:t>"</w:t>
      </w:r>
      <w:r>
        <w:rPr>
          <w:rFonts w:ascii="Times New Roman" w:hAnsi="Times New Roman"/>
          <w:sz w:val="40"/>
          <w:szCs w:val="40"/>
        </w:rPr>
        <w:t>Кореличский районный</w:t>
      </w:r>
      <w:r w:rsidRPr="004777CD">
        <w:rPr>
          <w:rFonts w:ascii="Times New Roman" w:hAnsi="Times New Roman"/>
          <w:sz w:val="40"/>
          <w:szCs w:val="40"/>
        </w:rPr>
        <w:t xml:space="preserve"> центр гигиены и эпидемиологии"</w:t>
      </w:r>
    </w:p>
    <w:p w:rsidR="007F2DC2" w:rsidRPr="004777CD" w:rsidRDefault="007F2DC2" w:rsidP="00131F3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777CD">
        <w:rPr>
          <w:rFonts w:ascii="Times New Roman" w:hAnsi="Times New Roman"/>
          <w:sz w:val="40"/>
          <w:szCs w:val="40"/>
        </w:rPr>
        <w:t xml:space="preserve">Учреждение здравоохранения </w:t>
      </w:r>
    </w:p>
    <w:p w:rsidR="007F2DC2" w:rsidRPr="004777CD" w:rsidRDefault="007F2DC2" w:rsidP="004777C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40"/>
          <w:szCs w:val="40"/>
        </w:rPr>
        <w:t>"Кореличская</w:t>
      </w:r>
      <w:r w:rsidRPr="004777CD">
        <w:rPr>
          <w:rFonts w:ascii="Times New Roman" w:hAnsi="Times New Roman"/>
          <w:sz w:val="40"/>
          <w:szCs w:val="40"/>
        </w:rPr>
        <w:t xml:space="preserve"> центральная районная больница"</w:t>
      </w:r>
    </w:p>
    <w:p w:rsidR="007F2DC2" w:rsidRPr="004777CD" w:rsidRDefault="007F2DC2" w:rsidP="004777CD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4777CD">
        <w:rPr>
          <w:rFonts w:ascii="Times New Roman" w:hAnsi="Times New Roman"/>
          <w:b/>
          <w:sz w:val="52"/>
          <w:szCs w:val="52"/>
        </w:rPr>
        <w:t>ПРОФИЛАКТИЧЕСКИЙ ПРОЕКТ</w:t>
      </w:r>
    </w:p>
    <w:p w:rsidR="007F2DC2" w:rsidRPr="004777CD" w:rsidRDefault="007F2DC2" w:rsidP="004777CD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«Мир – здоровый поселок</w:t>
      </w:r>
      <w:r w:rsidRPr="004777CD">
        <w:rPr>
          <w:rFonts w:ascii="Times New Roman" w:hAnsi="Times New Roman"/>
          <w:b/>
          <w:sz w:val="52"/>
          <w:szCs w:val="52"/>
        </w:rPr>
        <w:t>»</w:t>
      </w:r>
    </w:p>
    <w:p w:rsidR="007F2DC2" w:rsidRPr="00B618C5" w:rsidRDefault="007F2DC2" w:rsidP="00131F3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F2DC2" w:rsidRDefault="004344EE" w:rsidP="00131F3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fldChar w:fldCharType="begin"/>
      </w:r>
      <w:r w:rsidR="00591447">
        <w:instrText>INCLUDEPICTURE  "http://s4.fotokto.ru/photo/full/412/4120033.jpg" \* MERGEFORMATINET</w:instrText>
      </w:r>
      <w:r>
        <w:fldChar w:fldCharType="separate"/>
      </w:r>
      <w:r>
        <w:fldChar w:fldCharType="begin"/>
      </w:r>
      <w:r w:rsidR="00691C4C">
        <w:instrText>INCLUDEPICTURE  "http://s4.fotokto.ru/photo/full/412/4120033.jpg" \* MERGEFORMATINET</w:instrText>
      </w:r>
      <w:r>
        <w:fldChar w:fldCharType="separate"/>
      </w:r>
      <w:r>
        <w:fldChar w:fldCharType="begin"/>
      </w:r>
      <w:r w:rsidR="00127277">
        <w:instrText>INCLUDEPICTURE  "http://s4.fotokto.ru/photo/full/412/4120033.jpg" \* MERGEFORMATINET</w:instrText>
      </w:r>
      <w:r>
        <w:fldChar w:fldCharType="separate"/>
      </w:r>
      <w:r>
        <w:fldChar w:fldCharType="begin"/>
      </w:r>
      <w:r w:rsidR="00FC137C">
        <w:instrText>INCLUDEPICTURE  "http://s4.fotokto.ru/photo/full/412/4120033.jpg" \* MERGEFORMATINET</w:instrText>
      </w:r>
      <w:r>
        <w:fldChar w:fldCharType="separate"/>
      </w:r>
      <w:r>
        <w:fldChar w:fldCharType="begin"/>
      </w:r>
      <w:r w:rsidR="007B0803">
        <w:instrText xml:space="preserve"> INCLUDEPICTURE  "http://s4.fotokto.ru/photo/full/412/4120033.jpg" \* MERGEFORMATINET </w:instrText>
      </w:r>
      <w:r>
        <w:fldChar w:fldCharType="separate"/>
      </w:r>
      <w:r>
        <w:fldChar w:fldCharType="begin"/>
      </w:r>
      <w:r w:rsidR="00564E78">
        <w:instrText xml:space="preserve"> INCLUDEPICTURE  "http://s4.fotokto.ru/photo/full/412/4120033.jpg" \* MERGEFORMATINET </w:instrText>
      </w:r>
      <w:r>
        <w:fldChar w:fldCharType="separate"/>
      </w:r>
      <w:r>
        <w:fldChar w:fldCharType="begin"/>
      </w:r>
      <w:r w:rsidR="005C6FED">
        <w:instrText xml:space="preserve"> INCLUDEPICTURE  "http://s4.fotokto.ru/photo/full/412/4120033.jpg" \* MERGEFORMATINET </w:instrText>
      </w:r>
      <w:r>
        <w:fldChar w:fldCharType="separate"/>
      </w:r>
      <w:r>
        <w:fldChar w:fldCharType="begin"/>
      </w:r>
      <w:r w:rsidR="00F171C0">
        <w:instrText xml:space="preserve"> INCLUDEPICTURE  "http://s4.fotokto.ru/photo/full/412/4120033.jpg" \* MERGEFORMATINET </w:instrText>
      </w:r>
      <w:r>
        <w:fldChar w:fldCharType="separate"/>
      </w:r>
      <w:r>
        <w:fldChar w:fldCharType="begin"/>
      </w:r>
      <w:r w:rsidR="0006178A">
        <w:instrText xml:space="preserve"> INCLUDEPICTURE  "http://s4.fotokto.ru/photo/full/412/4120033.jpg" \* MERGEFORMATINET </w:instrText>
      </w:r>
      <w:r>
        <w:fldChar w:fldCharType="separate"/>
      </w:r>
      <w:r>
        <w:fldChar w:fldCharType="begin"/>
      </w:r>
      <w:r w:rsidR="00C75323">
        <w:instrText xml:space="preserve"> INCLUDEPICTURE  "http://s4.fotokto.ru/photo/full/412/4120033.jpg" \* MERGEFORMATINET </w:instrText>
      </w:r>
      <w:r>
        <w:fldChar w:fldCharType="separate"/>
      </w:r>
      <w:r>
        <w:fldChar w:fldCharType="begin"/>
      </w:r>
      <w:r w:rsidR="00720027">
        <w:instrText>INCLUDEPICTURE  "http://s4.fotokto.ru/photo/full/412/4120033.jpg" \* MERGEFORMATINET</w:instrText>
      </w:r>
      <w:r>
        <w:fldChar w:fldCharType="separate"/>
      </w:r>
      <w:r>
        <w:fldChar w:fldCharType="begin"/>
      </w:r>
      <w:r w:rsidR="007F7146">
        <w:instrText xml:space="preserve"> INCLUDEPICTURE  "http://s4.fotokto.ru/photo/full/412/4120033.jpg" \* MERGEFORMATINET </w:instrText>
      </w:r>
      <w:r>
        <w:fldChar w:fldCharType="separate"/>
      </w:r>
      <w:r>
        <w:fldChar w:fldCharType="begin"/>
      </w:r>
      <w:r w:rsidR="00BC4922">
        <w:instrText>INCLUDEPICTURE  "http://s4.fotokto.ru/photo/full/412/4120033.jpg" \* MERGEFORMATINET</w:instrText>
      </w:r>
      <w:r>
        <w:fldChar w:fldCharType="separate"/>
      </w:r>
      <w:r>
        <w:fldChar w:fldCharType="begin"/>
      </w:r>
      <w:r w:rsidR="009850A5">
        <w:instrText xml:space="preserve"> INCLUDEPICTURE  "http://s4.fotokto.ru/photo/full/412/4120033.jpg" \* MERGEFORMATINET </w:instrText>
      </w:r>
      <w:r>
        <w:fldChar w:fldCharType="separate"/>
      </w:r>
      <w:r>
        <w:fldChar w:fldCharType="begin"/>
      </w:r>
      <w:r w:rsidR="00FA2EE8">
        <w:instrText xml:space="preserve"> INCLUDEPICTURE  "http://s4.fotokto.ru/photo/full/412/4120033.jpg" \* MERGEFORMATINET </w:instrText>
      </w:r>
      <w:r>
        <w:fldChar w:fldCharType="separate"/>
      </w:r>
      <w:r>
        <w:fldChar w:fldCharType="begin"/>
      </w:r>
      <w:r w:rsidR="004E5824">
        <w:instrText xml:space="preserve"> INCLUDEPICTURE  "http://s4.fotokto.ru/photo/full/412/4120033.jpg" \* MERGEFORMATINET </w:instrText>
      </w:r>
      <w:r>
        <w:fldChar w:fldCharType="separate"/>
      </w:r>
      <w:r>
        <w:fldChar w:fldCharType="begin"/>
      </w:r>
      <w:r w:rsidR="00F62576">
        <w:instrText xml:space="preserve"> INCLUDEPICTURE  "http://s4.fotokto.ru/photo/full/412/4120033.jpg" \* MERGEFORMATINET </w:instrText>
      </w:r>
      <w:r>
        <w:fldChar w:fldCharType="separate"/>
      </w:r>
      <w:r>
        <w:fldChar w:fldCharType="begin"/>
      </w:r>
      <w:r w:rsidR="00797214">
        <w:instrText xml:space="preserve"> INCLUDEPICTURE  "http://s4.fotokto.ru/photo/full/412/4120033.jpg" \* MERGEFORMATINET </w:instrText>
      </w:r>
      <w:r>
        <w:fldChar w:fldCharType="separate"/>
      </w:r>
      <w:r>
        <w:fldChar w:fldCharType="begin"/>
      </w:r>
      <w:r w:rsidR="00F85E1F">
        <w:instrText xml:space="preserve"> INCLUDEPICTURE  "http://s4.fotokto.ru/photo/full/412/4120033.jpg" \* MERGEFORMATINET </w:instrText>
      </w:r>
      <w:r>
        <w:fldChar w:fldCharType="separate"/>
      </w:r>
      <w:r>
        <w:fldChar w:fldCharType="begin"/>
      </w:r>
      <w:r w:rsidR="00076508">
        <w:instrText xml:space="preserve"> INCLUDEPICTURE  "http://s4.fotokto.ru/photo/full/412/4120033.jpg" \* MERGEFORMATINET </w:instrText>
      </w:r>
      <w:r>
        <w:fldChar w:fldCharType="separate"/>
      </w:r>
      <w:r>
        <w:fldChar w:fldCharType="begin"/>
      </w:r>
      <w:r w:rsidR="007D0742">
        <w:instrText xml:space="preserve"> INCLUDEPICTURE  "http://s4.fotokto.ru/photo/full/412/4120033.jpg" \* MERGEFORMATINET </w:instrText>
      </w:r>
      <w:r>
        <w:fldChar w:fldCharType="separate"/>
      </w:r>
      <w:r>
        <w:fldChar w:fldCharType="begin"/>
      </w:r>
      <w:r w:rsidR="003172EC">
        <w:instrText>INCLUDEPICTURE  "http://s4.fotokto.ru/photo/full/412/4120033.jpg" \* MERGEFORMATINET</w:instrText>
      </w:r>
      <w:r>
        <w:fldChar w:fldCharType="separate"/>
      </w:r>
      <w:r w:rsidR="00026CFD">
        <w:fldChar w:fldCharType="begin"/>
      </w:r>
      <w:r w:rsidR="00026CFD">
        <w:instrText xml:space="preserve"> INCLUDEPICTURE  "http://s4.fotokto.ru/photo/full/412/4120033.jpg" \* MERGEFORMATINET </w:instrText>
      </w:r>
      <w:r w:rsidR="00026CFD">
        <w:fldChar w:fldCharType="separate"/>
      </w:r>
      <w:r w:rsidR="00841650">
        <w:fldChar w:fldCharType="begin"/>
      </w:r>
      <w:r w:rsidR="00841650">
        <w:instrText xml:space="preserve"> INCLUDEPICTURE  "http://s4.fotokto.ru/photo/full/412/4120033.jpg" \* MERGEFORMATINET </w:instrText>
      </w:r>
      <w:r w:rsidR="00841650">
        <w:fldChar w:fldCharType="separate"/>
      </w:r>
      <w:r w:rsidR="00380C80">
        <w:fldChar w:fldCharType="begin"/>
      </w:r>
      <w:r w:rsidR="00380C80">
        <w:instrText xml:space="preserve"> </w:instrText>
      </w:r>
      <w:r w:rsidR="00380C80">
        <w:instrText>INCLUDEPICTURE  "http://s4.fotokto.ru/photo/full/412/4120033.jpg" \* MERGEFORMATINET</w:instrText>
      </w:r>
      <w:r w:rsidR="00380C80">
        <w:instrText xml:space="preserve"> </w:instrText>
      </w:r>
      <w:r w:rsidR="00380C80">
        <w:fldChar w:fldCharType="separate"/>
      </w:r>
      <w:r w:rsidR="00380C8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s4.fotokto.ru/photo/full/412/4120033.jpg" style="width:441.35pt;height:231.35pt">
            <v:imagedata r:id="rId7" r:href="rId8"/>
          </v:shape>
        </w:pict>
      </w:r>
      <w:r w:rsidR="00380C80">
        <w:fldChar w:fldCharType="end"/>
      </w:r>
      <w:r w:rsidR="00841650">
        <w:fldChar w:fldCharType="end"/>
      </w:r>
      <w:r w:rsidR="00026CFD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7F2DC2" w:rsidRDefault="007F2DC2" w:rsidP="00AB0FB9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7F2DC2" w:rsidRDefault="007F2DC2" w:rsidP="0035081B">
      <w:pPr>
        <w:spacing w:after="0" w:line="240" w:lineRule="auto"/>
        <w:jc w:val="center"/>
        <w:rPr>
          <w:noProof/>
        </w:rPr>
      </w:pPr>
    </w:p>
    <w:p w:rsidR="007F2DC2" w:rsidRDefault="00380C80" w:rsidP="0035081B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noProof/>
        </w:rPr>
        <w:pict>
          <v:shape id="Рисунок 1" o:spid="_x0000_i1026" type="#_x0000_t75" style="width:190pt;height:190pt;visibility:visible">
            <v:imagedata r:id="rId9" o:title=""/>
          </v:shape>
        </w:pict>
      </w:r>
    </w:p>
    <w:p w:rsidR="007F2DC2" w:rsidRDefault="007F2DC2" w:rsidP="003508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DC2" w:rsidRPr="00247B0C" w:rsidRDefault="00F62576" w:rsidP="003508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2023</w:t>
      </w:r>
      <w:r w:rsidR="007F2DC2">
        <w:rPr>
          <w:rFonts w:ascii="Times New Roman" w:hAnsi="Times New Roman"/>
          <w:b/>
          <w:sz w:val="32"/>
          <w:szCs w:val="32"/>
        </w:rPr>
        <w:t xml:space="preserve"> год</w:t>
      </w:r>
    </w:p>
    <w:p w:rsidR="007F2DC2" w:rsidRDefault="007F2DC2" w:rsidP="0035081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7F2DC2" w:rsidRDefault="007F2DC2" w:rsidP="0035081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7F2DC2" w:rsidRPr="00F64795" w:rsidRDefault="007F2DC2" w:rsidP="0035081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F64795">
        <w:rPr>
          <w:rFonts w:ascii="Times New Roman" w:hAnsi="Times New Roman"/>
          <w:b/>
          <w:sz w:val="56"/>
          <w:szCs w:val="56"/>
        </w:rPr>
        <w:t>ПРОФИЛЬ ЗДОРОВЬЯ</w:t>
      </w:r>
    </w:p>
    <w:p w:rsidR="007F2DC2" w:rsidRPr="00F64795" w:rsidRDefault="007F2DC2" w:rsidP="004777CD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F64795">
        <w:rPr>
          <w:rFonts w:ascii="Times New Roman" w:hAnsi="Times New Roman"/>
          <w:b/>
          <w:sz w:val="56"/>
          <w:szCs w:val="56"/>
        </w:rPr>
        <w:t>городского поселка Мир</w:t>
      </w:r>
    </w:p>
    <w:p w:rsidR="007F2DC2" w:rsidRDefault="007F2DC2" w:rsidP="007279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DC2" w:rsidRPr="00F64795" w:rsidRDefault="007F2DC2" w:rsidP="00727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795">
        <w:rPr>
          <w:rFonts w:ascii="Times New Roman" w:hAnsi="Times New Roman"/>
          <w:b/>
          <w:sz w:val="28"/>
          <w:szCs w:val="28"/>
        </w:rPr>
        <w:t>1. ВВЕДЕНИЕ</w:t>
      </w:r>
    </w:p>
    <w:p w:rsidR="007F2DC2" w:rsidRPr="00F64795" w:rsidRDefault="007F2DC2" w:rsidP="009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Для населения г.п.Мир Кореличского  района, как и для других регионов Республики Беларусь, характерна избыточность неинфекционной, особенно хронической, заболеваемости, которая является на сегодняшний день основной причиной смертности населения, а также экономических потерь от возникающей нетрудоспособности и затрат на медицинские мероприятия.</w:t>
      </w:r>
    </w:p>
    <w:p w:rsidR="007F2DC2" w:rsidRPr="00F64795" w:rsidRDefault="007F2DC2" w:rsidP="009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Это обусловливает необходимость проведения постоянных и максимально эффективных мероприятий по созданию и поддержанию здоровьесберегающей среды жизнедеятельности людей, а также снижению распространенности поведенческих и биологических рисков здоровью среди населения г.п.Мир. </w:t>
      </w:r>
    </w:p>
    <w:p w:rsidR="007F2DC2" w:rsidRPr="00F64795" w:rsidRDefault="007F2DC2" w:rsidP="009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Стабильность среды обитания по параметрам, выполнение которых гарантирует сохранение и улучшение здоровья населения, обеспечивается мероприятиями первичной профилактики.</w:t>
      </w:r>
    </w:p>
    <w:p w:rsidR="007F2DC2" w:rsidRPr="00F64795" w:rsidRDefault="007F2DC2" w:rsidP="009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Первичная профилактика – это совокупность политических, социальных, экономических, медицинских, информационных и воспитательных межсекторальных действий общества, направленных на устранение причин и условий, вызывающих распространение болезней среди населения. </w:t>
      </w:r>
    </w:p>
    <w:p w:rsidR="007F2DC2" w:rsidRPr="00691C4C" w:rsidRDefault="007F2DC2" w:rsidP="00621C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1C4C">
        <w:rPr>
          <w:rFonts w:ascii="Times New Roman" w:hAnsi="Times New Roman"/>
          <w:sz w:val="28"/>
          <w:szCs w:val="28"/>
        </w:rPr>
        <w:t>Усиление профилактической деятельности, заложенной в т.ч. в механизмах реализации Государственной программы Республики Беларусь «Здоровье населения и демографическая безопасность» от 19 января 2021 года на период</w:t>
      </w:r>
      <w:r w:rsidRPr="00691C4C">
        <w:rPr>
          <w:rFonts w:ascii="Times New Roman" w:hAnsi="Times New Roman"/>
          <w:sz w:val="30"/>
          <w:szCs w:val="30"/>
        </w:rPr>
        <w:t xml:space="preserve"> 2021 – 2025 годы</w:t>
      </w:r>
      <w:r w:rsidRPr="00691C4C">
        <w:rPr>
          <w:rFonts w:ascii="Times New Roman" w:hAnsi="Times New Roman"/>
          <w:sz w:val="28"/>
          <w:szCs w:val="28"/>
        </w:rPr>
        <w:t>.</w:t>
      </w:r>
    </w:p>
    <w:p w:rsidR="007F2DC2" w:rsidRPr="00691C4C" w:rsidRDefault="007F2DC2" w:rsidP="00621C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4C">
        <w:rPr>
          <w:rFonts w:ascii="Times New Roman" w:hAnsi="Times New Roman"/>
          <w:sz w:val="28"/>
          <w:szCs w:val="28"/>
        </w:rPr>
        <w:t xml:space="preserve">Приоритетными направлениями в области охраны здоровья и демографической безопасности на 2012 – 2025 годы являются: </w:t>
      </w:r>
    </w:p>
    <w:p w:rsidR="007F2DC2" w:rsidRPr="00691C4C" w:rsidRDefault="007F2DC2" w:rsidP="00621C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4C">
        <w:rPr>
          <w:rFonts w:ascii="Times New Roman" w:hAnsi="Times New Roman"/>
          <w:sz w:val="28"/>
          <w:szCs w:val="28"/>
        </w:rPr>
        <w:t>разработка мер по укреплению репродуктивного здоровья, формированию культуры здорового образа жизни и здоровьесбережения;</w:t>
      </w:r>
    </w:p>
    <w:p w:rsidR="007F2DC2" w:rsidRPr="00691C4C" w:rsidRDefault="007F2DC2" w:rsidP="00621C36">
      <w:pPr>
        <w:tabs>
          <w:tab w:val="left" w:pos="1134"/>
          <w:tab w:val="left" w:pos="871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4C">
        <w:rPr>
          <w:rFonts w:ascii="Times New Roman" w:hAnsi="Times New Roman"/>
          <w:sz w:val="28"/>
          <w:szCs w:val="28"/>
        </w:rPr>
        <w:t>совершенствование системы поддержки семей с детьми, улучшение условий их жизнедеятельности, укрепление института семьи;</w:t>
      </w:r>
    </w:p>
    <w:p w:rsidR="007F2DC2" w:rsidRPr="00691C4C" w:rsidRDefault="007F2DC2" w:rsidP="00621C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4C">
        <w:rPr>
          <w:rFonts w:ascii="Times New Roman" w:hAnsi="Times New Roman"/>
          <w:sz w:val="28"/>
          <w:szCs w:val="28"/>
        </w:rPr>
        <w:t>развитие амбулаторно-поликлинической службы;</w:t>
      </w:r>
    </w:p>
    <w:p w:rsidR="007F2DC2" w:rsidRPr="00691C4C" w:rsidRDefault="007F2DC2" w:rsidP="00621C3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4C">
        <w:rPr>
          <w:rFonts w:ascii="Times New Roman" w:hAnsi="Times New Roman"/>
          <w:spacing w:val="-8"/>
          <w:sz w:val="28"/>
          <w:szCs w:val="28"/>
        </w:rPr>
        <w:t xml:space="preserve">переход от постатейного финансирования организаций </w:t>
      </w:r>
      <w:r w:rsidRPr="00691C4C">
        <w:rPr>
          <w:rFonts w:ascii="Times New Roman" w:hAnsi="Times New Roman"/>
          <w:spacing w:val="-8"/>
          <w:sz w:val="28"/>
          <w:szCs w:val="28"/>
          <w:lang w:val="be-BY"/>
        </w:rPr>
        <w:t>здравоохранен</w:t>
      </w:r>
      <w:r w:rsidRPr="00691C4C">
        <w:rPr>
          <w:rFonts w:ascii="Times New Roman" w:hAnsi="Times New Roman"/>
          <w:spacing w:val="-8"/>
          <w:sz w:val="28"/>
          <w:szCs w:val="28"/>
        </w:rPr>
        <w:t>и</w:t>
      </w:r>
      <w:r w:rsidRPr="00691C4C">
        <w:rPr>
          <w:rFonts w:ascii="Times New Roman" w:hAnsi="Times New Roman"/>
          <w:spacing w:val="-8"/>
          <w:sz w:val="28"/>
          <w:szCs w:val="28"/>
          <w:lang w:val="be-BY"/>
        </w:rPr>
        <w:t>я</w:t>
      </w:r>
      <w:r w:rsidRPr="00691C4C">
        <w:rPr>
          <w:rFonts w:ascii="Times New Roman" w:hAnsi="Times New Roman"/>
          <w:sz w:val="28"/>
          <w:szCs w:val="28"/>
        </w:rPr>
        <w:t>к системе финансирования на основе достигнутых результатов;</w:t>
      </w:r>
    </w:p>
    <w:p w:rsidR="007F2DC2" w:rsidRPr="00691C4C" w:rsidRDefault="007F2DC2" w:rsidP="00621C36">
      <w:pPr>
        <w:tabs>
          <w:tab w:val="left" w:pos="1134"/>
          <w:tab w:val="left" w:pos="5760"/>
          <w:tab w:val="left" w:pos="9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1C4C">
        <w:rPr>
          <w:rFonts w:ascii="Times New Roman" w:hAnsi="Times New Roman"/>
          <w:bCs/>
          <w:sz w:val="28"/>
          <w:szCs w:val="28"/>
        </w:rPr>
        <w:t>внедрение национальной системы медицинской аккредитации организаций здравоохранения;</w:t>
      </w:r>
    </w:p>
    <w:p w:rsidR="007F2DC2" w:rsidRPr="00691C4C" w:rsidRDefault="007F2DC2" w:rsidP="00621C36">
      <w:pPr>
        <w:tabs>
          <w:tab w:val="left" w:pos="1134"/>
          <w:tab w:val="left" w:pos="871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4C">
        <w:rPr>
          <w:rFonts w:ascii="Times New Roman" w:hAnsi="Times New Roman"/>
          <w:sz w:val="28"/>
          <w:szCs w:val="28"/>
        </w:rPr>
        <w:t xml:space="preserve">развитие здравоохранения регионов, в том числе межрегиональных и межрайонных центров. </w:t>
      </w:r>
    </w:p>
    <w:p w:rsidR="007F2DC2" w:rsidRPr="00691C4C" w:rsidRDefault="007F2DC2" w:rsidP="003A5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4C">
        <w:rPr>
          <w:rFonts w:ascii="Times New Roman" w:hAnsi="Times New Roman"/>
          <w:sz w:val="28"/>
          <w:szCs w:val="28"/>
        </w:rPr>
        <w:t xml:space="preserve">В «Профиле здоровья г.п.Мир» находят отражение все аспекты жизни населенного пункта, способствующие или препятствующие здоровью жителей и их благополучию, а также данные социологических опросов населения. </w:t>
      </w:r>
    </w:p>
    <w:p w:rsidR="007F2DC2" w:rsidRPr="00691C4C" w:rsidRDefault="007F2DC2" w:rsidP="003A5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4C">
        <w:rPr>
          <w:rFonts w:ascii="Times New Roman" w:hAnsi="Times New Roman"/>
          <w:sz w:val="28"/>
          <w:szCs w:val="28"/>
        </w:rPr>
        <w:lastRenderedPageBreak/>
        <w:t xml:space="preserve">Профилактический проект основывается на единых стандартах в подходах к здоровью как «социальной модели» с учетом особенностей и возможностей  административной территории. </w:t>
      </w:r>
    </w:p>
    <w:p w:rsidR="007F2DC2" w:rsidRPr="00691C4C" w:rsidRDefault="007F2DC2" w:rsidP="004F6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4C">
        <w:rPr>
          <w:rFonts w:ascii="Times New Roman" w:hAnsi="Times New Roman"/>
          <w:sz w:val="28"/>
          <w:szCs w:val="28"/>
        </w:rPr>
        <w:t xml:space="preserve">Профилактический проект «Мир – здоровый поселок» реализуется с 29 июля 2019 года. </w:t>
      </w:r>
    </w:p>
    <w:p w:rsidR="007F2DC2" w:rsidRPr="00691C4C" w:rsidRDefault="007F2DC2" w:rsidP="004F6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4C">
        <w:rPr>
          <w:rFonts w:ascii="Times New Roman" w:hAnsi="Times New Roman"/>
          <w:sz w:val="28"/>
          <w:szCs w:val="28"/>
        </w:rPr>
        <w:t xml:space="preserve">В конечном итоге проект призван привести к улучшению физического, психологического, социального и экологического благополучия  людей, живущих в г.п.Мир. </w:t>
      </w:r>
    </w:p>
    <w:p w:rsidR="007F2DC2" w:rsidRPr="00F62576" w:rsidRDefault="00F62576" w:rsidP="004F6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576">
        <w:rPr>
          <w:rFonts w:ascii="Times New Roman" w:hAnsi="Times New Roman"/>
          <w:sz w:val="28"/>
          <w:szCs w:val="28"/>
        </w:rPr>
        <w:t>Решением Кореличского РИК</w:t>
      </w:r>
      <w:r>
        <w:rPr>
          <w:rFonts w:ascii="Times New Roman" w:hAnsi="Times New Roman"/>
          <w:sz w:val="28"/>
          <w:szCs w:val="28"/>
        </w:rPr>
        <w:t xml:space="preserve"> от 18.12. 2023 года №890 утвержден новый план реализации проекта «Мир – здоровый поселок» на 2024-2025гг.</w:t>
      </w:r>
    </w:p>
    <w:p w:rsidR="007F2DC2" w:rsidRPr="00591447" w:rsidRDefault="007F2DC2" w:rsidP="004F64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lightGray"/>
        </w:rPr>
      </w:pPr>
    </w:p>
    <w:p w:rsidR="00691C4C" w:rsidRPr="001A6B33" w:rsidRDefault="00691C4C" w:rsidP="00691C4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6B33">
        <w:rPr>
          <w:rFonts w:ascii="Times New Roman" w:hAnsi="Times New Roman"/>
          <w:b/>
          <w:sz w:val="28"/>
          <w:szCs w:val="28"/>
        </w:rPr>
        <w:t>2.СОСТОЯНИЕ ЗДОРОВЬЯ  ЖИТЕЛЕЙ г.п.МИР</w:t>
      </w:r>
    </w:p>
    <w:p w:rsidR="00127277" w:rsidRPr="00127277" w:rsidRDefault="00127277" w:rsidP="00127277">
      <w:pPr>
        <w:widowControl w:val="0"/>
        <w:spacing w:after="0" w:line="643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127277">
        <w:rPr>
          <w:rFonts w:ascii="Times New Roman" w:hAnsi="Times New Roman"/>
          <w:b/>
          <w:bCs/>
          <w:color w:val="000000"/>
          <w:sz w:val="28"/>
          <w:szCs w:val="28"/>
        </w:rPr>
        <w:t>Медико-демографическая ситуация</w:t>
      </w:r>
    </w:p>
    <w:p w:rsidR="00127277" w:rsidRPr="00127277" w:rsidRDefault="00127277" w:rsidP="00127277">
      <w:pPr>
        <w:widowControl w:val="0"/>
        <w:spacing w:after="0" w:line="322" w:lineRule="exact"/>
        <w:ind w:left="20" w:right="20"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127277">
        <w:rPr>
          <w:rFonts w:ascii="Times New Roman" w:hAnsi="Times New Roman"/>
          <w:color w:val="000000"/>
          <w:sz w:val="28"/>
          <w:szCs w:val="28"/>
        </w:rPr>
        <w:t>В г.п. Мир н</w:t>
      </w:r>
      <w:r w:rsidR="003172EC">
        <w:rPr>
          <w:rFonts w:ascii="Times New Roman" w:hAnsi="Times New Roman"/>
          <w:color w:val="000000"/>
          <w:sz w:val="28"/>
          <w:szCs w:val="28"/>
        </w:rPr>
        <w:t>а 01.12.2024</w:t>
      </w:r>
      <w:r w:rsidRPr="00127277">
        <w:rPr>
          <w:rFonts w:ascii="Times New Roman" w:hAnsi="Times New Roman"/>
          <w:color w:val="000000"/>
          <w:sz w:val="28"/>
          <w:szCs w:val="28"/>
        </w:rPr>
        <w:t xml:space="preserve"> года (12 месяцев) численность городского населения составила </w:t>
      </w:r>
      <w:r w:rsidR="003172EC">
        <w:rPr>
          <w:rFonts w:ascii="Times New Roman" w:hAnsi="Times New Roman"/>
          <w:color w:val="000000"/>
          <w:sz w:val="28"/>
          <w:szCs w:val="28"/>
        </w:rPr>
        <w:t>2206</w:t>
      </w:r>
      <w:r w:rsidR="00C302F8">
        <w:rPr>
          <w:rFonts w:ascii="Times New Roman" w:hAnsi="Times New Roman"/>
          <w:color w:val="000000"/>
          <w:sz w:val="28"/>
          <w:szCs w:val="28"/>
        </w:rPr>
        <w:t xml:space="preserve"> (2021г - </w:t>
      </w:r>
      <w:r w:rsidRPr="00127277">
        <w:rPr>
          <w:rFonts w:ascii="Times New Roman" w:hAnsi="Times New Roman"/>
          <w:color w:val="000000"/>
          <w:sz w:val="28"/>
          <w:szCs w:val="28"/>
        </w:rPr>
        <w:t>2256</w:t>
      </w:r>
      <w:r w:rsidR="00C302F8">
        <w:rPr>
          <w:rFonts w:ascii="Times New Roman" w:hAnsi="Times New Roman"/>
          <w:color w:val="000000"/>
          <w:sz w:val="28"/>
          <w:szCs w:val="28"/>
        </w:rPr>
        <w:t>)</w:t>
      </w:r>
      <w:r w:rsidRPr="00127277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127277" w:rsidRPr="00127277" w:rsidRDefault="00127277" w:rsidP="00127277">
      <w:pPr>
        <w:widowControl w:val="0"/>
        <w:spacing w:after="0" w:line="322" w:lineRule="exact"/>
        <w:ind w:left="20" w:right="20"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127277">
        <w:rPr>
          <w:rFonts w:ascii="Times New Roman" w:hAnsi="Times New Roman"/>
          <w:color w:val="000000"/>
          <w:sz w:val="28"/>
          <w:szCs w:val="28"/>
        </w:rPr>
        <w:t xml:space="preserve">В возрасте моложе </w:t>
      </w:r>
      <w:r w:rsidR="00C302F8">
        <w:rPr>
          <w:rFonts w:ascii="Times New Roman" w:hAnsi="Times New Roman"/>
          <w:color w:val="000000"/>
          <w:sz w:val="28"/>
          <w:szCs w:val="28"/>
        </w:rPr>
        <w:t>трудоспособного (0-17), на начало</w:t>
      </w:r>
      <w:r w:rsidRPr="00127277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026CFD">
        <w:rPr>
          <w:rFonts w:ascii="Times New Roman" w:hAnsi="Times New Roman"/>
          <w:color w:val="000000"/>
          <w:sz w:val="28"/>
          <w:szCs w:val="28"/>
        </w:rPr>
        <w:t>3 года проживает 493 человек (22,3</w:t>
      </w:r>
      <w:r w:rsidRPr="00127277">
        <w:rPr>
          <w:rFonts w:ascii="Times New Roman" w:hAnsi="Times New Roman"/>
          <w:color w:val="000000"/>
          <w:sz w:val="28"/>
          <w:szCs w:val="28"/>
        </w:rPr>
        <w:t xml:space="preserve">%) , </w:t>
      </w:r>
      <w:r w:rsidR="00026CFD">
        <w:rPr>
          <w:rFonts w:ascii="Times New Roman" w:hAnsi="Times New Roman"/>
          <w:color w:val="000000"/>
          <w:sz w:val="28"/>
          <w:szCs w:val="28"/>
        </w:rPr>
        <w:t>в возрасте от 18 и старше – 1713 человека (77,7</w:t>
      </w:r>
      <w:r w:rsidRPr="00127277">
        <w:rPr>
          <w:rFonts w:ascii="Times New Roman" w:hAnsi="Times New Roman"/>
          <w:color w:val="000000"/>
          <w:sz w:val="28"/>
          <w:szCs w:val="28"/>
        </w:rPr>
        <w:t xml:space="preserve"> %</w:t>
      </w:r>
      <w:r w:rsidR="003172EC">
        <w:rPr>
          <w:rFonts w:ascii="Times New Roman" w:hAnsi="Times New Roman"/>
          <w:color w:val="000000"/>
          <w:sz w:val="28"/>
          <w:szCs w:val="28"/>
        </w:rPr>
        <w:t>).</w:t>
      </w:r>
      <w:r w:rsidR="00026CFD">
        <w:rPr>
          <w:rFonts w:ascii="Times New Roman" w:hAnsi="Times New Roman"/>
          <w:color w:val="000000"/>
          <w:sz w:val="28"/>
          <w:szCs w:val="28"/>
        </w:rPr>
        <w:t xml:space="preserve"> В трудоспособном возрасте– 1207</w:t>
      </w:r>
      <w:r w:rsidR="00C302F8">
        <w:rPr>
          <w:rFonts w:ascii="Times New Roman" w:hAnsi="Times New Roman"/>
          <w:color w:val="000000"/>
          <w:sz w:val="28"/>
          <w:szCs w:val="28"/>
        </w:rPr>
        <w:t xml:space="preserve"> человека  (5</w:t>
      </w:r>
      <w:r w:rsidR="00026CFD">
        <w:rPr>
          <w:rFonts w:ascii="Times New Roman" w:hAnsi="Times New Roman"/>
          <w:color w:val="000000"/>
          <w:sz w:val="28"/>
          <w:szCs w:val="28"/>
        </w:rPr>
        <w:t>4,7</w:t>
      </w:r>
      <w:r w:rsidRPr="00127277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127277" w:rsidRPr="00127277" w:rsidRDefault="00127277" w:rsidP="00127277">
      <w:pPr>
        <w:widowControl w:val="0"/>
        <w:spacing w:after="0" w:line="322" w:lineRule="exact"/>
        <w:ind w:left="20" w:right="20" w:firstLine="84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6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081"/>
        <w:gridCol w:w="1921"/>
        <w:gridCol w:w="1939"/>
        <w:gridCol w:w="796"/>
      </w:tblGrid>
      <w:tr w:rsidR="00F62576" w:rsidRPr="00127277" w:rsidTr="00F62576">
        <w:tc>
          <w:tcPr>
            <w:tcW w:w="1365" w:type="pct"/>
            <w:shd w:val="clear" w:color="auto" w:fill="auto"/>
            <w:vAlign w:val="center"/>
          </w:tcPr>
          <w:p w:rsidR="00F62576" w:rsidRPr="00127277" w:rsidRDefault="00F62576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F62576" w:rsidRPr="00127277" w:rsidRDefault="00F62576" w:rsidP="0006178A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080" w:type="pct"/>
            <w:vAlign w:val="center"/>
          </w:tcPr>
          <w:p w:rsidR="00F62576" w:rsidRPr="00127277" w:rsidRDefault="00F62576" w:rsidP="0006178A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F62576" w:rsidRPr="00127277" w:rsidRDefault="00F62576" w:rsidP="0006178A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F62576" w:rsidRPr="00127277" w:rsidRDefault="00F62576" w:rsidP="00F62576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2023</w:t>
            </w:r>
          </w:p>
        </w:tc>
      </w:tr>
      <w:tr w:rsidR="00F62576" w:rsidRPr="00127277" w:rsidTr="00F62576">
        <w:tc>
          <w:tcPr>
            <w:tcW w:w="1365" w:type="pct"/>
            <w:shd w:val="clear" w:color="auto" w:fill="auto"/>
            <w:vAlign w:val="center"/>
          </w:tcPr>
          <w:p w:rsidR="00F62576" w:rsidRPr="00127277" w:rsidRDefault="00F62576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0 -17</w:t>
            </w:r>
          </w:p>
        </w:tc>
        <w:tc>
          <w:tcPr>
            <w:tcW w:w="1167" w:type="pct"/>
            <w:vAlign w:val="center"/>
          </w:tcPr>
          <w:p w:rsidR="00F62576" w:rsidRPr="00127277" w:rsidRDefault="00F62576" w:rsidP="0006178A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482</w:t>
            </w:r>
          </w:p>
        </w:tc>
        <w:tc>
          <w:tcPr>
            <w:tcW w:w="1080" w:type="pct"/>
            <w:vAlign w:val="center"/>
          </w:tcPr>
          <w:p w:rsidR="00F62576" w:rsidRPr="00127277" w:rsidRDefault="00F62576" w:rsidP="0006178A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F62576" w:rsidRPr="00127277" w:rsidRDefault="00F62576" w:rsidP="0006178A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F62576" w:rsidRPr="00127277" w:rsidRDefault="00026CFD" w:rsidP="00F62576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493</w:t>
            </w:r>
          </w:p>
        </w:tc>
      </w:tr>
      <w:tr w:rsidR="00F62576" w:rsidRPr="00127277" w:rsidTr="00F62576">
        <w:tc>
          <w:tcPr>
            <w:tcW w:w="1365" w:type="pct"/>
            <w:shd w:val="clear" w:color="auto" w:fill="auto"/>
            <w:vAlign w:val="center"/>
          </w:tcPr>
          <w:p w:rsidR="00F62576" w:rsidRPr="00127277" w:rsidRDefault="00F62576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18 и старше</w:t>
            </w:r>
          </w:p>
        </w:tc>
        <w:tc>
          <w:tcPr>
            <w:tcW w:w="1167" w:type="pct"/>
            <w:vAlign w:val="center"/>
          </w:tcPr>
          <w:p w:rsidR="00F62576" w:rsidRPr="00127277" w:rsidRDefault="00F62576" w:rsidP="0006178A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1812</w:t>
            </w:r>
          </w:p>
        </w:tc>
        <w:tc>
          <w:tcPr>
            <w:tcW w:w="1080" w:type="pct"/>
            <w:vAlign w:val="center"/>
          </w:tcPr>
          <w:p w:rsidR="00F62576" w:rsidRPr="00127277" w:rsidRDefault="00F62576" w:rsidP="0006178A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1776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F62576" w:rsidRPr="00127277" w:rsidRDefault="00F62576" w:rsidP="0006178A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1772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F62576" w:rsidRPr="00127277" w:rsidRDefault="003172EC" w:rsidP="00026CFD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26CFD">
              <w:rPr>
                <w:rFonts w:ascii="Times New Roman" w:hAnsi="Times New Roman"/>
                <w:color w:val="000000"/>
                <w:sz w:val="28"/>
                <w:szCs w:val="28"/>
              </w:rPr>
              <w:t>713</w:t>
            </w:r>
          </w:p>
        </w:tc>
      </w:tr>
      <w:tr w:rsidR="00F62576" w:rsidRPr="00127277" w:rsidTr="00F62576">
        <w:tc>
          <w:tcPr>
            <w:tcW w:w="1365" w:type="pct"/>
            <w:shd w:val="clear" w:color="auto" w:fill="auto"/>
            <w:vAlign w:val="center"/>
          </w:tcPr>
          <w:p w:rsidR="00F62576" w:rsidRPr="00127277" w:rsidRDefault="00F62576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Трудоспособные</w:t>
            </w:r>
          </w:p>
        </w:tc>
        <w:tc>
          <w:tcPr>
            <w:tcW w:w="1167" w:type="pct"/>
            <w:vAlign w:val="center"/>
          </w:tcPr>
          <w:p w:rsidR="00F62576" w:rsidRPr="00127277" w:rsidRDefault="00F62576" w:rsidP="0006178A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1273</w:t>
            </w:r>
          </w:p>
        </w:tc>
        <w:tc>
          <w:tcPr>
            <w:tcW w:w="1080" w:type="pct"/>
            <w:vAlign w:val="center"/>
          </w:tcPr>
          <w:p w:rsidR="00F62576" w:rsidRPr="00127277" w:rsidRDefault="00F62576" w:rsidP="0006178A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1254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F62576" w:rsidRPr="00127277" w:rsidRDefault="00F62576" w:rsidP="0006178A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1244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F62576" w:rsidRPr="00127277" w:rsidRDefault="00026CFD" w:rsidP="00F62576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1207</w:t>
            </w:r>
          </w:p>
        </w:tc>
      </w:tr>
    </w:tbl>
    <w:p w:rsidR="00127277" w:rsidRPr="00127277" w:rsidRDefault="00127277" w:rsidP="00127277">
      <w:pPr>
        <w:widowControl w:val="0"/>
        <w:spacing w:after="0" w:line="322" w:lineRule="exact"/>
        <w:ind w:left="20" w:right="20" w:firstLine="8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7277" w:rsidRPr="00127277" w:rsidRDefault="00073A5E" w:rsidP="00127277">
      <w:pPr>
        <w:widowControl w:val="0"/>
        <w:spacing w:after="0" w:line="322" w:lineRule="exact"/>
        <w:ind w:left="20" w:right="20"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г.п. Мир </w:t>
      </w:r>
      <w:r w:rsidR="00026CFD">
        <w:rPr>
          <w:rFonts w:ascii="Times New Roman" w:hAnsi="Times New Roman"/>
          <w:color w:val="000000"/>
          <w:sz w:val="28"/>
          <w:szCs w:val="28"/>
        </w:rPr>
        <w:t>на 1.01</w:t>
      </w:r>
      <w:r w:rsidR="00C302F8">
        <w:rPr>
          <w:rFonts w:ascii="Times New Roman" w:hAnsi="Times New Roman"/>
          <w:color w:val="000000"/>
          <w:sz w:val="28"/>
          <w:szCs w:val="28"/>
        </w:rPr>
        <w:t>.202</w:t>
      </w:r>
      <w:r w:rsidR="00026CFD">
        <w:rPr>
          <w:rFonts w:ascii="Times New Roman" w:hAnsi="Times New Roman"/>
          <w:color w:val="000000"/>
          <w:sz w:val="28"/>
          <w:szCs w:val="28"/>
        </w:rPr>
        <w:t>4</w:t>
      </w:r>
      <w:r w:rsidR="00C302F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026CFD">
        <w:rPr>
          <w:rFonts w:ascii="Times New Roman" w:hAnsi="Times New Roman"/>
          <w:color w:val="000000"/>
          <w:sz w:val="28"/>
          <w:szCs w:val="28"/>
        </w:rPr>
        <w:t>всего проживает 1183</w:t>
      </w:r>
      <w:r w:rsidR="00127277" w:rsidRPr="00127277">
        <w:rPr>
          <w:rFonts w:ascii="Times New Roman" w:hAnsi="Times New Roman"/>
          <w:color w:val="000000"/>
          <w:sz w:val="28"/>
          <w:szCs w:val="28"/>
        </w:rPr>
        <w:t xml:space="preserve">- женщин и </w:t>
      </w:r>
      <w:r w:rsidR="00026CFD">
        <w:rPr>
          <w:rFonts w:ascii="Times New Roman" w:hAnsi="Times New Roman"/>
          <w:color w:val="000000"/>
          <w:sz w:val="28"/>
          <w:szCs w:val="28"/>
        </w:rPr>
        <w:t>1024</w:t>
      </w:r>
      <w:r w:rsidR="00127277" w:rsidRPr="00127277">
        <w:rPr>
          <w:rFonts w:ascii="Times New Roman" w:hAnsi="Times New Roman"/>
          <w:color w:val="000000"/>
          <w:sz w:val="28"/>
          <w:szCs w:val="28"/>
        </w:rPr>
        <w:t xml:space="preserve"> - мужчин.  У</w:t>
      </w:r>
      <w:r w:rsidR="00026CFD">
        <w:rPr>
          <w:rFonts w:ascii="Times New Roman" w:hAnsi="Times New Roman"/>
          <w:color w:val="000000"/>
          <w:sz w:val="28"/>
          <w:szCs w:val="28"/>
        </w:rPr>
        <w:t>дельный вес женщин составляет 53</w:t>
      </w:r>
      <w:r>
        <w:rPr>
          <w:rFonts w:ascii="Times New Roman" w:hAnsi="Times New Roman"/>
          <w:color w:val="000000"/>
          <w:sz w:val="28"/>
          <w:szCs w:val="28"/>
        </w:rPr>
        <w:t>,6</w:t>
      </w:r>
      <w:r w:rsidR="00026CFD">
        <w:rPr>
          <w:rFonts w:ascii="Times New Roman" w:hAnsi="Times New Roman"/>
          <w:color w:val="000000"/>
          <w:sz w:val="28"/>
          <w:szCs w:val="28"/>
        </w:rPr>
        <w:t>%, мужчин – 46</w:t>
      </w:r>
      <w:r>
        <w:rPr>
          <w:rFonts w:ascii="Times New Roman" w:hAnsi="Times New Roman"/>
          <w:color w:val="000000"/>
          <w:sz w:val="28"/>
          <w:szCs w:val="28"/>
        </w:rPr>
        <w:t>,4</w:t>
      </w:r>
      <w:r w:rsidR="00127277" w:rsidRPr="00127277">
        <w:rPr>
          <w:rFonts w:ascii="Times New Roman" w:hAnsi="Times New Roman"/>
          <w:color w:val="000000"/>
          <w:sz w:val="28"/>
          <w:szCs w:val="28"/>
        </w:rPr>
        <w:t xml:space="preserve">%.  </w:t>
      </w:r>
    </w:p>
    <w:p w:rsidR="00127277" w:rsidRPr="00127277" w:rsidRDefault="00127277" w:rsidP="00127277">
      <w:pPr>
        <w:widowControl w:val="0"/>
        <w:spacing w:after="0" w:line="322" w:lineRule="exact"/>
        <w:ind w:left="20" w:right="20"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127277">
        <w:rPr>
          <w:rFonts w:ascii="Times New Roman" w:hAnsi="Times New Roman"/>
          <w:color w:val="000000"/>
          <w:sz w:val="28"/>
          <w:szCs w:val="28"/>
        </w:rPr>
        <w:t>В общей численности населения преобладают женщины. В возрасте 80 лет женщин больше, что связано с большей продолжительностью жизни у женщин.</w:t>
      </w:r>
    </w:p>
    <w:p w:rsidR="00127277" w:rsidRPr="00127277" w:rsidRDefault="00127277" w:rsidP="00127277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6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893"/>
        <w:gridCol w:w="820"/>
        <w:gridCol w:w="1095"/>
        <w:gridCol w:w="1100"/>
        <w:gridCol w:w="1239"/>
        <w:gridCol w:w="1091"/>
        <w:gridCol w:w="953"/>
        <w:gridCol w:w="960"/>
      </w:tblGrid>
      <w:tr w:rsidR="00F62576" w:rsidRPr="00127277" w:rsidTr="00026CFD">
        <w:tc>
          <w:tcPr>
            <w:tcW w:w="1719" w:type="dxa"/>
            <w:shd w:val="clear" w:color="auto" w:fill="auto"/>
          </w:tcPr>
          <w:p w:rsidR="00F62576" w:rsidRPr="00127277" w:rsidRDefault="00F62576" w:rsidP="00127277">
            <w:pPr>
              <w:widowControl w:val="0"/>
              <w:spacing w:after="0" w:line="322" w:lineRule="exact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:rsidR="00F62576" w:rsidRPr="00127277" w:rsidRDefault="00F62576" w:rsidP="00C57CC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F62576" w:rsidRPr="00127277" w:rsidRDefault="00F62576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F62576" w:rsidRPr="00127277" w:rsidRDefault="00F62576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F62576" w:rsidRPr="00F62576" w:rsidRDefault="00F625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6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F62576" w:rsidRPr="00127277" w:rsidTr="00026CFD">
        <w:trPr>
          <w:cantSplit/>
          <w:trHeight w:val="1134"/>
        </w:trPr>
        <w:tc>
          <w:tcPr>
            <w:tcW w:w="1719" w:type="dxa"/>
            <w:shd w:val="clear" w:color="auto" w:fill="auto"/>
          </w:tcPr>
          <w:p w:rsidR="00F62576" w:rsidRPr="00127277" w:rsidRDefault="00F62576" w:rsidP="00127277">
            <w:pPr>
              <w:widowControl w:val="0"/>
              <w:spacing w:after="0" w:line="322" w:lineRule="exact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  <w:textDirection w:val="btLr"/>
          </w:tcPr>
          <w:p w:rsidR="00F62576" w:rsidRPr="00127277" w:rsidRDefault="00F62576" w:rsidP="00F62576">
            <w:pPr>
              <w:widowControl w:val="0"/>
              <w:spacing w:after="0" w:line="322" w:lineRule="exact"/>
              <w:ind w:left="113"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20" w:type="dxa"/>
            <w:shd w:val="clear" w:color="auto" w:fill="auto"/>
            <w:textDirection w:val="btLr"/>
          </w:tcPr>
          <w:p w:rsidR="00F62576" w:rsidRPr="00127277" w:rsidRDefault="00F62576" w:rsidP="00F62576">
            <w:pPr>
              <w:widowControl w:val="0"/>
              <w:spacing w:after="0" w:line="322" w:lineRule="exact"/>
              <w:ind w:left="113"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Удельный вес</w:t>
            </w:r>
          </w:p>
        </w:tc>
        <w:tc>
          <w:tcPr>
            <w:tcW w:w="1096" w:type="dxa"/>
            <w:shd w:val="clear" w:color="auto" w:fill="auto"/>
            <w:textDirection w:val="btLr"/>
          </w:tcPr>
          <w:p w:rsidR="00F62576" w:rsidRPr="00127277" w:rsidRDefault="00F62576" w:rsidP="00F62576">
            <w:pPr>
              <w:widowControl w:val="0"/>
              <w:spacing w:after="0" w:line="322" w:lineRule="exact"/>
              <w:ind w:left="113"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00" w:type="dxa"/>
            <w:shd w:val="clear" w:color="auto" w:fill="auto"/>
            <w:textDirection w:val="btLr"/>
          </w:tcPr>
          <w:p w:rsidR="00F62576" w:rsidRPr="00127277" w:rsidRDefault="00F62576" w:rsidP="00F62576">
            <w:pPr>
              <w:widowControl w:val="0"/>
              <w:spacing w:after="0" w:line="322" w:lineRule="exact"/>
              <w:ind w:left="113"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Удельный вес</w:t>
            </w:r>
          </w:p>
        </w:tc>
        <w:tc>
          <w:tcPr>
            <w:tcW w:w="1241" w:type="dxa"/>
            <w:shd w:val="clear" w:color="auto" w:fill="auto"/>
            <w:textDirection w:val="btLr"/>
          </w:tcPr>
          <w:p w:rsidR="00F62576" w:rsidRPr="00127277" w:rsidRDefault="00F62576" w:rsidP="00F62576">
            <w:pPr>
              <w:widowControl w:val="0"/>
              <w:spacing w:after="0" w:line="322" w:lineRule="exact"/>
              <w:ind w:left="113"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91" w:type="dxa"/>
            <w:shd w:val="clear" w:color="auto" w:fill="auto"/>
            <w:textDirection w:val="btLr"/>
          </w:tcPr>
          <w:p w:rsidR="00F62576" w:rsidRPr="00127277" w:rsidRDefault="00F62576" w:rsidP="00F62576">
            <w:pPr>
              <w:widowControl w:val="0"/>
              <w:spacing w:after="0" w:line="322" w:lineRule="exact"/>
              <w:ind w:left="113"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Удельный вес</w:t>
            </w:r>
          </w:p>
        </w:tc>
        <w:tc>
          <w:tcPr>
            <w:tcW w:w="954" w:type="dxa"/>
            <w:shd w:val="clear" w:color="auto" w:fill="auto"/>
            <w:textDirection w:val="btLr"/>
          </w:tcPr>
          <w:p w:rsidR="00F62576" w:rsidRPr="00127277" w:rsidRDefault="00F62576" w:rsidP="00F62576">
            <w:pPr>
              <w:widowControl w:val="0"/>
              <w:spacing w:after="0" w:line="322" w:lineRule="exact"/>
              <w:ind w:left="113"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54" w:type="dxa"/>
            <w:shd w:val="clear" w:color="auto" w:fill="auto"/>
            <w:textDirection w:val="btLr"/>
          </w:tcPr>
          <w:p w:rsidR="00F62576" w:rsidRPr="00127277" w:rsidRDefault="00F62576" w:rsidP="00F62576">
            <w:pPr>
              <w:widowControl w:val="0"/>
              <w:spacing w:after="0" w:line="322" w:lineRule="exact"/>
              <w:ind w:left="113"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Удельный вес</w:t>
            </w:r>
          </w:p>
        </w:tc>
      </w:tr>
      <w:tr w:rsidR="00026CFD" w:rsidRPr="00127277" w:rsidTr="00026CFD">
        <w:trPr>
          <w:cantSplit/>
          <w:trHeight w:val="1134"/>
        </w:trPr>
        <w:tc>
          <w:tcPr>
            <w:tcW w:w="1719" w:type="dxa"/>
            <w:shd w:val="clear" w:color="auto" w:fill="auto"/>
          </w:tcPr>
          <w:p w:rsidR="00026CFD" w:rsidRPr="00127277" w:rsidRDefault="00026CFD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женщины</w:t>
            </w:r>
          </w:p>
        </w:tc>
        <w:tc>
          <w:tcPr>
            <w:tcW w:w="894" w:type="dxa"/>
            <w:shd w:val="clear" w:color="auto" w:fill="auto"/>
            <w:textDirection w:val="btLr"/>
          </w:tcPr>
          <w:p w:rsidR="00026CFD" w:rsidRPr="00127277" w:rsidRDefault="00026CFD" w:rsidP="00F62576">
            <w:pPr>
              <w:widowControl w:val="0"/>
              <w:spacing w:after="0" w:line="322" w:lineRule="exact"/>
              <w:ind w:left="113"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1207</w:t>
            </w:r>
          </w:p>
        </w:tc>
        <w:tc>
          <w:tcPr>
            <w:tcW w:w="820" w:type="dxa"/>
            <w:shd w:val="clear" w:color="auto" w:fill="auto"/>
          </w:tcPr>
          <w:p w:rsidR="00026CFD" w:rsidRPr="00127277" w:rsidRDefault="00026CFD" w:rsidP="00026CFD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54%,</w:t>
            </w:r>
          </w:p>
        </w:tc>
        <w:tc>
          <w:tcPr>
            <w:tcW w:w="1096" w:type="dxa"/>
            <w:shd w:val="clear" w:color="auto" w:fill="auto"/>
            <w:textDirection w:val="btLr"/>
          </w:tcPr>
          <w:p w:rsidR="00026CFD" w:rsidRPr="00127277" w:rsidRDefault="00026CFD" w:rsidP="00F62576">
            <w:pPr>
              <w:widowControl w:val="0"/>
              <w:spacing w:after="0" w:line="322" w:lineRule="exact"/>
              <w:ind w:left="113"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1218</w:t>
            </w:r>
          </w:p>
        </w:tc>
        <w:tc>
          <w:tcPr>
            <w:tcW w:w="1100" w:type="dxa"/>
            <w:shd w:val="clear" w:color="auto" w:fill="auto"/>
          </w:tcPr>
          <w:p w:rsidR="00026CFD" w:rsidRPr="00127277" w:rsidRDefault="00026CFD" w:rsidP="00026CFD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53,9%</w:t>
            </w:r>
          </w:p>
        </w:tc>
        <w:tc>
          <w:tcPr>
            <w:tcW w:w="1241" w:type="dxa"/>
            <w:shd w:val="clear" w:color="auto" w:fill="auto"/>
            <w:textDirection w:val="btLr"/>
          </w:tcPr>
          <w:p w:rsidR="00026CFD" w:rsidRPr="00127277" w:rsidRDefault="00026CFD" w:rsidP="00F62576">
            <w:pPr>
              <w:widowControl w:val="0"/>
              <w:spacing w:after="0" w:line="322" w:lineRule="exact"/>
              <w:ind w:left="113"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1156</w:t>
            </w:r>
          </w:p>
        </w:tc>
        <w:tc>
          <w:tcPr>
            <w:tcW w:w="1091" w:type="dxa"/>
            <w:shd w:val="clear" w:color="auto" w:fill="auto"/>
          </w:tcPr>
          <w:p w:rsidR="00026CFD" w:rsidRPr="00127277" w:rsidRDefault="00026CFD" w:rsidP="00026CFD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54,6%</w:t>
            </w:r>
          </w:p>
        </w:tc>
        <w:tc>
          <w:tcPr>
            <w:tcW w:w="954" w:type="dxa"/>
            <w:shd w:val="clear" w:color="auto" w:fill="auto"/>
            <w:textDirection w:val="btLr"/>
          </w:tcPr>
          <w:p w:rsidR="00026CFD" w:rsidRPr="00127277" w:rsidRDefault="00026CFD" w:rsidP="00F62576">
            <w:pPr>
              <w:spacing w:after="0" w:line="240" w:lineRule="auto"/>
              <w:ind w:left="113" w:right="113"/>
            </w:pPr>
            <w:r>
              <w:t>1183</w:t>
            </w:r>
          </w:p>
        </w:tc>
        <w:tc>
          <w:tcPr>
            <w:tcW w:w="954" w:type="dxa"/>
            <w:shd w:val="clear" w:color="auto" w:fill="auto"/>
          </w:tcPr>
          <w:p w:rsidR="00026CFD" w:rsidRPr="00127277" w:rsidRDefault="00026CFD" w:rsidP="00026CFD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53,6%</w:t>
            </w:r>
          </w:p>
        </w:tc>
      </w:tr>
      <w:tr w:rsidR="00026CFD" w:rsidRPr="00127277" w:rsidTr="00026CFD">
        <w:trPr>
          <w:cantSplit/>
          <w:trHeight w:val="1134"/>
        </w:trPr>
        <w:tc>
          <w:tcPr>
            <w:tcW w:w="1719" w:type="dxa"/>
            <w:shd w:val="clear" w:color="auto" w:fill="auto"/>
          </w:tcPr>
          <w:p w:rsidR="00026CFD" w:rsidRPr="00127277" w:rsidRDefault="00026CFD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мужчины</w:t>
            </w:r>
          </w:p>
        </w:tc>
        <w:tc>
          <w:tcPr>
            <w:tcW w:w="894" w:type="dxa"/>
            <w:shd w:val="clear" w:color="auto" w:fill="auto"/>
            <w:textDirection w:val="btLr"/>
          </w:tcPr>
          <w:p w:rsidR="00026CFD" w:rsidRPr="00127277" w:rsidRDefault="00026CFD" w:rsidP="00F62576">
            <w:pPr>
              <w:widowControl w:val="0"/>
              <w:spacing w:after="0" w:line="322" w:lineRule="exact"/>
              <w:ind w:left="113"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1087</w:t>
            </w:r>
          </w:p>
        </w:tc>
        <w:tc>
          <w:tcPr>
            <w:tcW w:w="820" w:type="dxa"/>
            <w:shd w:val="clear" w:color="auto" w:fill="auto"/>
          </w:tcPr>
          <w:p w:rsidR="00026CFD" w:rsidRPr="00127277" w:rsidRDefault="00026CFD" w:rsidP="00026CFD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45%</w:t>
            </w:r>
          </w:p>
        </w:tc>
        <w:tc>
          <w:tcPr>
            <w:tcW w:w="1096" w:type="dxa"/>
            <w:shd w:val="clear" w:color="auto" w:fill="auto"/>
            <w:textDirection w:val="btLr"/>
          </w:tcPr>
          <w:p w:rsidR="00026CFD" w:rsidRPr="00127277" w:rsidRDefault="00026CFD" w:rsidP="00F62576">
            <w:pPr>
              <w:widowControl w:val="0"/>
              <w:spacing w:after="0" w:line="322" w:lineRule="exact"/>
              <w:ind w:left="113"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1038</w:t>
            </w:r>
          </w:p>
        </w:tc>
        <w:tc>
          <w:tcPr>
            <w:tcW w:w="1100" w:type="dxa"/>
            <w:shd w:val="clear" w:color="auto" w:fill="auto"/>
          </w:tcPr>
          <w:p w:rsidR="00026CFD" w:rsidRPr="00127277" w:rsidRDefault="00026CFD" w:rsidP="00026CFD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46.01%</w:t>
            </w:r>
          </w:p>
        </w:tc>
        <w:tc>
          <w:tcPr>
            <w:tcW w:w="1241" w:type="dxa"/>
            <w:shd w:val="clear" w:color="auto" w:fill="auto"/>
            <w:textDirection w:val="btLr"/>
          </w:tcPr>
          <w:p w:rsidR="00026CFD" w:rsidRPr="00127277" w:rsidRDefault="00026CFD" w:rsidP="00F62576">
            <w:pPr>
              <w:widowControl w:val="0"/>
              <w:spacing w:after="0" w:line="322" w:lineRule="exact"/>
              <w:ind w:left="113"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962</w:t>
            </w:r>
          </w:p>
        </w:tc>
        <w:tc>
          <w:tcPr>
            <w:tcW w:w="1091" w:type="dxa"/>
            <w:shd w:val="clear" w:color="auto" w:fill="auto"/>
          </w:tcPr>
          <w:p w:rsidR="00026CFD" w:rsidRPr="00127277" w:rsidRDefault="00026CFD" w:rsidP="00026CFD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45,4%</w:t>
            </w:r>
          </w:p>
        </w:tc>
        <w:tc>
          <w:tcPr>
            <w:tcW w:w="954" w:type="dxa"/>
            <w:shd w:val="clear" w:color="auto" w:fill="auto"/>
            <w:textDirection w:val="btLr"/>
          </w:tcPr>
          <w:p w:rsidR="00026CFD" w:rsidRPr="00127277" w:rsidRDefault="00026CFD" w:rsidP="00F62576">
            <w:pPr>
              <w:spacing w:after="0" w:line="240" w:lineRule="auto"/>
              <w:ind w:left="113" w:right="113"/>
            </w:pPr>
            <w:r>
              <w:t>1024</w:t>
            </w:r>
          </w:p>
        </w:tc>
        <w:tc>
          <w:tcPr>
            <w:tcW w:w="954" w:type="dxa"/>
            <w:shd w:val="clear" w:color="auto" w:fill="auto"/>
          </w:tcPr>
          <w:p w:rsidR="00026CFD" w:rsidRPr="00127277" w:rsidRDefault="00026CFD" w:rsidP="00026CFD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46,4%</w:t>
            </w:r>
          </w:p>
        </w:tc>
      </w:tr>
    </w:tbl>
    <w:p w:rsidR="00380C80" w:rsidRDefault="00127277" w:rsidP="00127277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127277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026CFD" w:rsidRDefault="00127277" w:rsidP="00127277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127277">
        <w:rPr>
          <w:rFonts w:ascii="Times New Roman" w:hAnsi="Times New Roman"/>
          <w:color w:val="000000"/>
          <w:sz w:val="28"/>
          <w:szCs w:val="28"/>
        </w:rPr>
        <w:t xml:space="preserve">  Рождаемость</w:t>
      </w:r>
      <w:r w:rsidR="00073A5E">
        <w:rPr>
          <w:rFonts w:ascii="Times New Roman" w:hAnsi="Times New Roman"/>
          <w:color w:val="000000"/>
          <w:sz w:val="28"/>
          <w:szCs w:val="28"/>
        </w:rPr>
        <w:t>:</w:t>
      </w:r>
      <w:r w:rsidRPr="001272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6CFD">
        <w:rPr>
          <w:rFonts w:ascii="Times New Roman" w:hAnsi="Times New Roman"/>
          <w:color w:val="000000"/>
          <w:sz w:val="28"/>
          <w:szCs w:val="28"/>
        </w:rPr>
        <w:t>в 2023 году родилось -15 детей;</w:t>
      </w:r>
    </w:p>
    <w:p w:rsidR="00127277" w:rsidRPr="00127277" w:rsidRDefault="00127277" w:rsidP="00127277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  <w:r w:rsidRPr="0012727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73A5E">
        <w:rPr>
          <w:rFonts w:ascii="Times New Roman" w:hAnsi="Times New Roman"/>
          <w:color w:val="000000"/>
          <w:sz w:val="28"/>
          <w:szCs w:val="28"/>
        </w:rPr>
        <w:t>2022 году-</w:t>
      </w:r>
      <w:r w:rsidR="00BC4922">
        <w:rPr>
          <w:rFonts w:ascii="Times New Roman" w:hAnsi="Times New Roman"/>
          <w:color w:val="000000"/>
          <w:sz w:val="28"/>
          <w:szCs w:val="28"/>
        </w:rPr>
        <w:t>12детей,</w:t>
      </w:r>
      <w:r w:rsidR="00026CF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27277">
        <w:rPr>
          <w:rFonts w:ascii="Times New Roman" w:hAnsi="Times New Roman"/>
          <w:color w:val="000000"/>
          <w:sz w:val="28"/>
          <w:szCs w:val="28"/>
        </w:rPr>
        <w:t xml:space="preserve">2021 году - </w:t>
      </w:r>
      <w:r w:rsidRPr="00127277">
        <w:rPr>
          <w:rFonts w:ascii="Times New Roman" w:hAnsi="Times New Roman"/>
          <w:sz w:val="28"/>
          <w:szCs w:val="28"/>
        </w:rPr>
        <w:t>родилось  16 детей,</w:t>
      </w:r>
      <w:r w:rsidR="00026CFD">
        <w:rPr>
          <w:rFonts w:ascii="Times New Roman" w:hAnsi="Times New Roman"/>
          <w:sz w:val="28"/>
          <w:szCs w:val="28"/>
        </w:rPr>
        <w:t xml:space="preserve">  </w:t>
      </w:r>
      <w:r w:rsidRPr="00127277">
        <w:rPr>
          <w:rFonts w:ascii="Times New Roman" w:hAnsi="Times New Roman"/>
          <w:sz w:val="28"/>
          <w:szCs w:val="28"/>
        </w:rPr>
        <w:t xml:space="preserve"> в 2020г. – 16 детей.</w:t>
      </w:r>
    </w:p>
    <w:p w:rsidR="00380C80" w:rsidRDefault="00380C80" w:rsidP="00127277">
      <w:pPr>
        <w:keepNext/>
        <w:keepLines/>
        <w:widowControl w:val="0"/>
        <w:tabs>
          <w:tab w:val="left" w:pos="3523"/>
        </w:tabs>
        <w:spacing w:after="303" w:line="260" w:lineRule="exact"/>
        <w:ind w:left="2980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bookmark0"/>
    </w:p>
    <w:p w:rsidR="00127277" w:rsidRPr="00382ED3" w:rsidRDefault="00127277" w:rsidP="00380C80">
      <w:pPr>
        <w:keepNext/>
        <w:keepLines/>
        <w:widowControl w:val="0"/>
        <w:tabs>
          <w:tab w:val="left" w:pos="3523"/>
        </w:tabs>
        <w:spacing w:after="0" w:line="260" w:lineRule="exact"/>
        <w:ind w:left="298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82ED3">
        <w:rPr>
          <w:rFonts w:ascii="Times New Roman" w:hAnsi="Times New Roman"/>
          <w:b/>
          <w:bCs/>
          <w:color w:val="000000"/>
          <w:sz w:val="28"/>
          <w:szCs w:val="28"/>
        </w:rPr>
        <w:t>Инвалидность населения</w:t>
      </w:r>
      <w:bookmarkEnd w:id="0"/>
    </w:p>
    <w:p w:rsidR="00127277" w:rsidRPr="00382ED3" w:rsidRDefault="00127277" w:rsidP="00380C80">
      <w:pPr>
        <w:widowControl w:val="0"/>
        <w:spacing w:after="0" w:line="322" w:lineRule="exact"/>
        <w:ind w:left="20" w:right="20" w:firstLine="1060"/>
        <w:jc w:val="both"/>
        <w:rPr>
          <w:rFonts w:ascii="Times New Roman" w:hAnsi="Times New Roman"/>
          <w:color w:val="000000"/>
          <w:sz w:val="28"/>
          <w:szCs w:val="28"/>
        </w:rPr>
      </w:pPr>
      <w:r w:rsidRPr="00382ED3">
        <w:rPr>
          <w:rFonts w:ascii="Times New Roman" w:hAnsi="Times New Roman"/>
          <w:color w:val="000000"/>
          <w:sz w:val="28"/>
          <w:szCs w:val="28"/>
        </w:rPr>
        <w:t xml:space="preserve">Показатели первичной инвалидности в г. п. Мир </w:t>
      </w:r>
      <w:r w:rsidR="00382ED3">
        <w:rPr>
          <w:rFonts w:ascii="Times New Roman" w:hAnsi="Times New Roman"/>
          <w:color w:val="000000"/>
          <w:sz w:val="28"/>
          <w:szCs w:val="28"/>
        </w:rPr>
        <w:t>по</w:t>
      </w:r>
      <w:r w:rsidRPr="00382ED3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382ED3">
        <w:rPr>
          <w:rFonts w:ascii="Times New Roman" w:hAnsi="Times New Roman"/>
          <w:color w:val="000000"/>
          <w:sz w:val="28"/>
          <w:szCs w:val="28"/>
        </w:rPr>
        <w:t>ам</w:t>
      </w:r>
      <w:r w:rsidRPr="00382ED3">
        <w:rPr>
          <w:rFonts w:ascii="Times New Roman" w:hAnsi="Times New Roman"/>
          <w:color w:val="000000"/>
          <w:sz w:val="28"/>
          <w:szCs w:val="28"/>
        </w:rPr>
        <w:t>.</w:t>
      </w:r>
    </w:p>
    <w:p w:rsidR="00127277" w:rsidRPr="00382ED3" w:rsidRDefault="00127277" w:rsidP="00380C80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3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1131"/>
        <w:gridCol w:w="966"/>
        <w:gridCol w:w="776"/>
        <w:gridCol w:w="776"/>
      </w:tblGrid>
      <w:tr w:rsidR="00F62576" w:rsidRPr="00382ED3" w:rsidTr="00F62576">
        <w:tc>
          <w:tcPr>
            <w:tcW w:w="2585" w:type="pct"/>
            <w:vAlign w:val="center"/>
          </w:tcPr>
          <w:p w:rsidR="00F62576" w:rsidRPr="00382ED3" w:rsidRDefault="00F62576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pct"/>
            <w:vAlign w:val="center"/>
          </w:tcPr>
          <w:p w:rsidR="00F62576" w:rsidRPr="00382ED3" w:rsidRDefault="00F62576" w:rsidP="00E470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82ED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767" w:type="pct"/>
            <w:vAlign w:val="center"/>
          </w:tcPr>
          <w:p w:rsidR="00F62576" w:rsidRPr="00382ED3" w:rsidRDefault="00F62576" w:rsidP="00E470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82ED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596" w:type="pct"/>
            <w:vAlign w:val="center"/>
          </w:tcPr>
          <w:p w:rsidR="00F62576" w:rsidRPr="00382ED3" w:rsidRDefault="00F62576" w:rsidP="00382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71" w:type="pct"/>
            <w:vAlign w:val="center"/>
          </w:tcPr>
          <w:p w:rsidR="00F62576" w:rsidRPr="00382ED3" w:rsidRDefault="00797214" w:rsidP="00F6257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2023</w:t>
            </w:r>
          </w:p>
        </w:tc>
      </w:tr>
      <w:tr w:rsidR="00F62576" w:rsidRPr="00382ED3" w:rsidTr="00F62576">
        <w:trPr>
          <w:trHeight w:val="251"/>
        </w:trPr>
        <w:tc>
          <w:tcPr>
            <w:tcW w:w="2585" w:type="pct"/>
          </w:tcPr>
          <w:p w:rsidR="00F62576" w:rsidRPr="00382ED3" w:rsidRDefault="00F62576" w:rsidP="001272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82ED3">
              <w:rPr>
                <w:rFonts w:ascii="Times New Roman" w:hAnsi="Times New Roman"/>
                <w:color w:val="000000"/>
                <w:sz w:val="28"/>
                <w:szCs w:val="28"/>
              </w:rPr>
              <w:t>первичная общая инвалидность</w:t>
            </w:r>
          </w:p>
        </w:tc>
        <w:tc>
          <w:tcPr>
            <w:tcW w:w="881" w:type="pct"/>
            <w:vAlign w:val="center"/>
          </w:tcPr>
          <w:p w:rsidR="00F62576" w:rsidRPr="00382ED3" w:rsidRDefault="00F62576" w:rsidP="00E470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767" w:type="pct"/>
            <w:vAlign w:val="center"/>
          </w:tcPr>
          <w:p w:rsidR="00F62576" w:rsidRPr="00382ED3" w:rsidRDefault="00F62576" w:rsidP="00E470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82E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96" w:type="pct"/>
            <w:vAlign w:val="center"/>
          </w:tcPr>
          <w:p w:rsidR="00F62576" w:rsidRPr="00382ED3" w:rsidRDefault="00F62576" w:rsidP="00382E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1" w:type="pct"/>
            <w:vAlign w:val="center"/>
          </w:tcPr>
          <w:p w:rsidR="00F62576" w:rsidRPr="00382ED3" w:rsidRDefault="00D73601" w:rsidP="00F625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F62576" w:rsidRPr="00382ED3" w:rsidTr="00F62576">
        <w:tc>
          <w:tcPr>
            <w:tcW w:w="2585" w:type="pct"/>
          </w:tcPr>
          <w:p w:rsidR="00F62576" w:rsidRPr="00382ED3" w:rsidRDefault="00F62576" w:rsidP="0079721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82ED3">
              <w:rPr>
                <w:rFonts w:ascii="Times New Roman" w:hAnsi="Times New Roman"/>
                <w:color w:val="000000"/>
                <w:sz w:val="28"/>
                <w:szCs w:val="28"/>
              </w:rPr>
              <w:t>первичная инвалидность трудоспособного возраста</w:t>
            </w:r>
          </w:p>
        </w:tc>
        <w:tc>
          <w:tcPr>
            <w:tcW w:w="881" w:type="pct"/>
            <w:vAlign w:val="center"/>
          </w:tcPr>
          <w:p w:rsidR="00F62576" w:rsidRPr="00382ED3" w:rsidRDefault="00F62576" w:rsidP="00E470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767" w:type="pct"/>
            <w:vAlign w:val="center"/>
          </w:tcPr>
          <w:p w:rsidR="00F62576" w:rsidRPr="00382ED3" w:rsidRDefault="00F62576" w:rsidP="00E470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82E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6" w:type="pct"/>
            <w:vAlign w:val="center"/>
          </w:tcPr>
          <w:p w:rsidR="00F62576" w:rsidRPr="00382ED3" w:rsidRDefault="00F62576" w:rsidP="00382E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1" w:type="pct"/>
            <w:vAlign w:val="center"/>
          </w:tcPr>
          <w:p w:rsidR="00F62576" w:rsidRPr="00382ED3" w:rsidRDefault="00D73601" w:rsidP="00F625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F62576" w:rsidRPr="00382ED3" w:rsidTr="00F62576">
        <w:trPr>
          <w:trHeight w:val="70"/>
        </w:trPr>
        <w:tc>
          <w:tcPr>
            <w:tcW w:w="2585" w:type="pct"/>
          </w:tcPr>
          <w:p w:rsidR="00F62576" w:rsidRPr="00382ED3" w:rsidRDefault="00F62576" w:rsidP="0079721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82ED3">
              <w:rPr>
                <w:rFonts w:ascii="Times New Roman" w:hAnsi="Times New Roman"/>
                <w:color w:val="000000"/>
                <w:sz w:val="28"/>
                <w:szCs w:val="28"/>
              </w:rPr>
              <w:t>первичная инвалидность среди детей</w:t>
            </w:r>
          </w:p>
        </w:tc>
        <w:tc>
          <w:tcPr>
            <w:tcW w:w="881" w:type="pct"/>
            <w:vAlign w:val="center"/>
          </w:tcPr>
          <w:p w:rsidR="00F62576" w:rsidRPr="00382ED3" w:rsidRDefault="00F62576" w:rsidP="00E470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82E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7" w:type="pct"/>
            <w:vAlign w:val="center"/>
          </w:tcPr>
          <w:p w:rsidR="00F62576" w:rsidRPr="00382ED3" w:rsidRDefault="00F62576" w:rsidP="00E470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82E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6" w:type="pct"/>
            <w:vAlign w:val="center"/>
          </w:tcPr>
          <w:p w:rsidR="00F62576" w:rsidRPr="00382ED3" w:rsidRDefault="00F62576" w:rsidP="00382E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1" w:type="pct"/>
            <w:vAlign w:val="center"/>
          </w:tcPr>
          <w:p w:rsidR="00F62576" w:rsidRPr="00382ED3" w:rsidRDefault="00D73601" w:rsidP="00F625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797214" w:rsidRPr="00382ED3" w:rsidTr="00F62576">
        <w:trPr>
          <w:trHeight w:val="70"/>
        </w:trPr>
        <w:tc>
          <w:tcPr>
            <w:tcW w:w="2585" w:type="pct"/>
          </w:tcPr>
          <w:p w:rsidR="00797214" w:rsidRPr="00382ED3" w:rsidRDefault="00797214" w:rsidP="007972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81" w:type="pct"/>
            <w:vAlign w:val="center"/>
          </w:tcPr>
          <w:p w:rsidR="00797214" w:rsidRPr="00382ED3" w:rsidRDefault="00797214" w:rsidP="00E470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67" w:type="pct"/>
            <w:vAlign w:val="center"/>
          </w:tcPr>
          <w:p w:rsidR="00797214" w:rsidRPr="00382ED3" w:rsidRDefault="00797214" w:rsidP="00E470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96" w:type="pct"/>
            <w:vAlign w:val="center"/>
          </w:tcPr>
          <w:p w:rsidR="00797214" w:rsidRDefault="00797214" w:rsidP="00382E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1" w:type="pct"/>
            <w:vAlign w:val="center"/>
          </w:tcPr>
          <w:p w:rsidR="00797214" w:rsidRPr="00382ED3" w:rsidRDefault="00D73601" w:rsidP="00F625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</w:tr>
    </w:tbl>
    <w:p w:rsidR="00127277" w:rsidRPr="00382ED3" w:rsidRDefault="00127277" w:rsidP="00127277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7277" w:rsidRPr="00073A5E" w:rsidRDefault="00127277" w:rsidP="00127277">
      <w:pPr>
        <w:widowControl w:val="0"/>
        <w:spacing w:after="0" w:line="322" w:lineRule="exact"/>
        <w:ind w:right="20"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82ED3">
        <w:rPr>
          <w:rFonts w:ascii="Times New Roman" w:hAnsi="Times New Roman"/>
          <w:color w:val="000000"/>
          <w:sz w:val="28"/>
          <w:szCs w:val="28"/>
        </w:rPr>
        <w:t>Всего</w:t>
      </w:r>
      <w:r w:rsidR="003160B8">
        <w:rPr>
          <w:rFonts w:ascii="Times New Roman" w:hAnsi="Times New Roman"/>
          <w:color w:val="000000"/>
          <w:sz w:val="28"/>
          <w:szCs w:val="28"/>
        </w:rPr>
        <w:t xml:space="preserve"> общая инвалидность составила 7</w:t>
      </w:r>
      <w:r w:rsidRPr="00382ED3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382ED3">
        <w:rPr>
          <w:rFonts w:ascii="Times New Roman" w:hAnsi="Times New Roman"/>
          <w:color w:val="000000"/>
          <w:sz w:val="28"/>
          <w:szCs w:val="28"/>
        </w:rPr>
        <w:t>.</w:t>
      </w:r>
    </w:p>
    <w:p w:rsidR="00127277" w:rsidRPr="00073A5E" w:rsidRDefault="00127277" w:rsidP="00127277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82ED3" w:rsidRPr="00382ED3" w:rsidRDefault="00127277" w:rsidP="00382ED3">
      <w:pPr>
        <w:pStyle w:val="a6"/>
        <w:ind w:right="20"/>
        <w:jc w:val="center"/>
        <w:rPr>
          <w:b/>
          <w:color w:val="000000"/>
          <w:sz w:val="28"/>
          <w:szCs w:val="28"/>
        </w:rPr>
      </w:pPr>
      <w:r w:rsidRPr="00382ED3">
        <w:rPr>
          <w:b/>
          <w:color w:val="000000"/>
          <w:sz w:val="28"/>
          <w:szCs w:val="28"/>
        </w:rPr>
        <w:t>Диспансеризация:</w:t>
      </w:r>
    </w:p>
    <w:p w:rsidR="00BA6D43" w:rsidRDefault="00382ED3" w:rsidP="0079721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8"/>
          <w:lang w:eastAsia="en-US"/>
        </w:rPr>
      </w:pPr>
      <w:r w:rsidRPr="00BA6D43">
        <w:rPr>
          <w:rFonts w:ascii="Times New Roman" w:eastAsia="Calibri" w:hAnsi="Times New Roman"/>
          <w:sz w:val="28"/>
          <w:lang w:eastAsia="en-US"/>
        </w:rPr>
        <w:t>Онкологические заболевания</w:t>
      </w:r>
      <w:r w:rsidR="00797214" w:rsidRPr="00BA6D43">
        <w:rPr>
          <w:rFonts w:ascii="Times New Roman" w:eastAsia="Calibri" w:hAnsi="Times New Roman"/>
          <w:sz w:val="28"/>
          <w:lang w:eastAsia="en-US"/>
        </w:rPr>
        <w:t xml:space="preserve">: </w:t>
      </w:r>
      <w:r w:rsidRPr="00BA6D43">
        <w:rPr>
          <w:rFonts w:ascii="Times New Roman" w:eastAsia="Calibri" w:hAnsi="Times New Roman"/>
          <w:b/>
          <w:sz w:val="28"/>
          <w:lang w:eastAsia="en-US"/>
        </w:rPr>
        <w:t>в</w:t>
      </w:r>
      <w:r w:rsidR="00797214" w:rsidRPr="00BA6D43">
        <w:rPr>
          <w:rFonts w:ascii="Times New Roman" w:eastAsia="Calibri" w:hAnsi="Times New Roman"/>
          <w:b/>
          <w:sz w:val="28"/>
          <w:lang w:eastAsia="en-US"/>
        </w:rPr>
        <w:t xml:space="preserve"> 2023 году </w:t>
      </w:r>
      <w:r w:rsidR="00797214" w:rsidRPr="00BA6D43">
        <w:rPr>
          <w:rFonts w:ascii="Times New Roman" w:eastAsia="Calibri" w:hAnsi="Times New Roman"/>
          <w:sz w:val="28"/>
          <w:lang w:eastAsia="en-US"/>
        </w:rPr>
        <w:t xml:space="preserve">на учет взято </w:t>
      </w:r>
      <w:r w:rsidR="00447BA3">
        <w:rPr>
          <w:rFonts w:ascii="Times New Roman" w:eastAsia="Calibri" w:hAnsi="Times New Roman"/>
          <w:sz w:val="28"/>
          <w:lang w:eastAsia="en-US"/>
        </w:rPr>
        <w:t>15 человек</w:t>
      </w:r>
    </w:p>
    <w:p w:rsidR="00382ED3" w:rsidRPr="00BA6D43" w:rsidRDefault="00797214" w:rsidP="0079721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8"/>
          <w:lang w:eastAsia="en-US"/>
        </w:rPr>
      </w:pPr>
      <w:r w:rsidRPr="00BA6D43">
        <w:rPr>
          <w:rFonts w:ascii="Times New Roman" w:eastAsia="Calibri" w:hAnsi="Times New Roman"/>
          <w:b/>
          <w:sz w:val="28"/>
          <w:lang w:eastAsia="en-US"/>
        </w:rPr>
        <w:t>в</w:t>
      </w:r>
      <w:r w:rsidR="00382ED3" w:rsidRPr="00BA6D43">
        <w:rPr>
          <w:rFonts w:ascii="Times New Roman" w:eastAsia="Calibri" w:hAnsi="Times New Roman"/>
          <w:b/>
          <w:sz w:val="28"/>
          <w:lang w:eastAsia="en-US"/>
        </w:rPr>
        <w:t xml:space="preserve"> 2022 году</w:t>
      </w:r>
      <w:r w:rsidR="00382ED3" w:rsidRPr="00BA6D43">
        <w:rPr>
          <w:rFonts w:ascii="Times New Roman" w:eastAsia="Calibri" w:hAnsi="Times New Roman"/>
          <w:sz w:val="28"/>
          <w:lang w:eastAsia="en-US"/>
        </w:rPr>
        <w:t xml:space="preserve"> – 64 человека состоят на Д-учете. Умерло от онкологии - 1 человек.</w:t>
      </w:r>
    </w:p>
    <w:p w:rsidR="00382ED3" w:rsidRPr="00382ED3" w:rsidRDefault="00447BA3" w:rsidP="00382E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Сахарный диабет – наблюдается 120(11</w:t>
      </w:r>
      <w:r w:rsidR="00382ED3" w:rsidRPr="00382ED3">
        <w:rPr>
          <w:rFonts w:ascii="Times New Roman" w:eastAsia="Calibri" w:hAnsi="Times New Roman"/>
          <w:sz w:val="28"/>
          <w:lang w:eastAsia="en-US"/>
        </w:rPr>
        <w:t>9 взрослых, 1 ребенок).</w:t>
      </w:r>
    </w:p>
    <w:p w:rsidR="00127277" w:rsidRPr="00382ED3" w:rsidRDefault="00127277" w:rsidP="00127277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382ED3">
        <w:rPr>
          <w:rFonts w:ascii="Times New Roman" w:eastAsia="Calibri" w:hAnsi="Times New Roman"/>
          <w:sz w:val="28"/>
          <w:szCs w:val="28"/>
          <w:lang w:eastAsia="en-US"/>
        </w:rPr>
        <w:t xml:space="preserve">Онкологические заболевания </w:t>
      </w:r>
      <w:r w:rsidR="00382ED3" w:rsidRPr="00382ED3">
        <w:rPr>
          <w:rFonts w:ascii="Times New Roman" w:eastAsia="Calibri" w:hAnsi="Times New Roman"/>
          <w:b/>
          <w:sz w:val="28"/>
          <w:szCs w:val="28"/>
          <w:lang w:eastAsia="en-US"/>
        </w:rPr>
        <w:t>в 2021г</w:t>
      </w:r>
      <w:r w:rsidRPr="00382ED3">
        <w:rPr>
          <w:rFonts w:ascii="Times New Roman" w:eastAsia="Calibri" w:hAnsi="Times New Roman"/>
          <w:sz w:val="28"/>
          <w:szCs w:val="28"/>
          <w:lang w:eastAsia="en-US"/>
        </w:rPr>
        <w:t>– 64 человек состоят на Д-учете.  5 и более лет состоит 53 человека. Умерло от онкологии в 2021 г. - 2 человека. Выявлено. 4 человека.</w:t>
      </w:r>
    </w:p>
    <w:p w:rsidR="00127277" w:rsidRPr="00382ED3" w:rsidRDefault="00127277" w:rsidP="00127277">
      <w:pPr>
        <w:spacing w:after="0" w:line="240" w:lineRule="auto"/>
        <w:ind w:left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7F2DC2" w:rsidRPr="009850A5" w:rsidRDefault="007F2DC2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850A5">
        <w:rPr>
          <w:rFonts w:ascii="Times New Roman" w:hAnsi="Times New Roman"/>
          <w:b/>
          <w:sz w:val="28"/>
          <w:szCs w:val="28"/>
        </w:rPr>
        <w:t>Инфекционная и паразитарная заболеваемость</w:t>
      </w:r>
    </w:p>
    <w:p w:rsidR="007F2DC2" w:rsidRPr="009850A5" w:rsidRDefault="007F2DC2" w:rsidP="00342E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50A5">
        <w:rPr>
          <w:rFonts w:ascii="Times New Roman" w:hAnsi="Times New Roman"/>
          <w:sz w:val="28"/>
          <w:szCs w:val="28"/>
        </w:rPr>
        <w:t xml:space="preserve">Ситуация по инфекционной заболеваемости на территории городского поселка Мир характеризуется как относительно стабильная. </w:t>
      </w:r>
    </w:p>
    <w:p w:rsidR="007F2DC2" w:rsidRPr="009850A5" w:rsidRDefault="007F2DC2" w:rsidP="00342E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50A5">
        <w:rPr>
          <w:rFonts w:ascii="Times New Roman" w:hAnsi="Times New Roman"/>
          <w:sz w:val="28"/>
          <w:szCs w:val="28"/>
        </w:rPr>
        <w:t>В структуре инфекционной заболеваемости основной удельный вес приходится на остр</w:t>
      </w:r>
      <w:r w:rsidR="00BA4D49">
        <w:rPr>
          <w:rFonts w:ascii="Times New Roman" w:hAnsi="Times New Roman"/>
          <w:sz w:val="28"/>
          <w:szCs w:val="28"/>
        </w:rPr>
        <w:t xml:space="preserve">ые респираторные инфекции. </w:t>
      </w:r>
      <w:r w:rsidRPr="009850A5">
        <w:rPr>
          <w:rFonts w:ascii="Times New Roman" w:hAnsi="Times New Roman"/>
          <w:sz w:val="28"/>
          <w:szCs w:val="28"/>
        </w:rPr>
        <w:t>Заболеваемость острыми р</w:t>
      </w:r>
      <w:r w:rsidR="00BA4D49">
        <w:rPr>
          <w:rFonts w:ascii="Times New Roman" w:hAnsi="Times New Roman"/>
          <w:sz w:val="28"/>
          <w:szCs w:val="28"/>
        </w:rPr>
        <w:t xml:space="preserve">еспираторными инфекциями за 2023 </w:t>
      </w:r>
      <w:r w:rsidR="00DA1958" w:rsidRPr="009850A5">
        <w:rPr>
          <w:rFonts w:ascii="Times New Roman" w:hAnsi="Times New Roman"/>
          <w:sz w:val="28"/>
          <w:szCs w:val="28"/>
        </w:rPr>
        <w:t xml:space="preserve">г составила </w:t>
      </w:r>
      <w:r w:rsidR="00BA4D49">
        <w:rPr>
          <w:rFonts w:ascii="Times New Roman" w:hAnsi="Times New Roman"/>
          <w:sz w:val="28"/>
          <w:szCs w:val="28"/>
        </w:rPr>
        <w:t>10535,5</w:t>
      </w:r>
      <w:r w:rsidRPr="009850A5">
        <w:rPr>
          <w:rFonts w:ascii="Times New Roman" w:hAnsi="Times New Roman"/>
          <w:sz w:val="28"/>
          <w:szCs w:val="28"/>
        </w:rPr>
        <w:t xml:space="preserve"> на 100 тыс. населения. Эта группа заболеваний является наиболее эпидемически и социально значимой ввиду массовости заболеваний и, как следствие, значительных материальных затрат на лечение.</w:t>
      </w:r>
    </w:p>
    <w:p w:rsidR="007F2DC2" w:rsidRPr="009850A5" w:rsidRDefault="007F2DC2" w:rsidP="00342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0A5">
        <w:rPr>
          <w:rFonts w:ascii="Times New Roman" w:hAnsi="Times New Roman"/>
          <w:sz w:val="28"/>
          <w:szCs w:val="28"/>
        </w:rPr>
        <w:t>Заболеваемост</w:t>
      </w:r>
      <w:r w:rsidR="00DA1958" w:rsidRPr="009850A5">
        <w:rPr>
          <w:rFonts w:ascii="Times New Roman" w:hAnsi="Times New Roman"/>
          <w:sz w:val="28"/>
          <w:szCs w:val="28"/>
        </w:rPr>
        <w:t xml:space="preserve">ь </w:t>
      </w:r>
      <w:r w:rsidRPr="009850A5">
        <w:rPr>
          <w:rFonts w:ascii="Times New Roman" w:hAnsi="Times New Roman"/>
          <w:sz w:val="28"/>
          <w:szCs w:val="28"/>
        </w:rPr>
        <w:t>ветряной оспой</w:t>
      </w:r>
      <w:r w:rsidR="00BA4D49">
        <w:rPr>
          <w:rFonts w:ascii="Times New Roman" w:hAnsi="Times New Roman"/>
          <w:sz w:val="28"/>
          <w:szCs w:val="28"/>
        </w:rPr>
        <w:t xml:space="preserve"> за 2023</w:t>
      </w:r>
      <w:r w:rsidR="00DA1958" w:rsidRPr="009850A5">
        <w:rPr>
          <w:rFonts w:ascii="Times New Roman" w:hAnsi="Times New Roman"/>
          <w:sz w:val="28"/>
          <w:szCs w:val="28"/>
        </w:rPr>
        <w:t xml:space="preserve"> г составил</w:t>
      </w:r>
      <w:proofErr w:type="gramStart"/>
      <w:r w:rsidR="00DA1958" w:rsidRPr="009850A5">
        <w:rPr>
          <w:rFonts w:ascii="Times New Roman" w:hAnsi="Times New Roman"/>
          <w:sz w:val="28"/>
          <w:szCs w:val="28"/>
        </w:rPr>
        <w:t>а</w:t>
      </w:r>
      <w:r w:rsidRPr="009850A5">
        <w:rPr>
          <w:rFonts w:ascii="Times New Roman" w:hAnsi="Times New Roman"/>
          <w:sz w:val="28"/>
          <w:szCs w:val="28"/>
        </w:rPr>
        <w:t>-</w:t>
      </w:r>
      <w:proofErr w:type="gramEnd"/>
      <w:r w:rsidRPr="009850A5">
        <w:rPr>
          <w:rFonts w:ascii="Times New Roman" w:hAnsi="Times New Roman"/>
          <w:sz w:val="28"/>
          <w:szCs w:val="28"/>
        </w:rPr>
        <w:t xml:space="preserve"> на </w:t>
      </w:r>
      <w:r w:rsidR="00BA4D49">
        <w:rPr>
          <w:rFonts w:ascii="Times New Roman" w:hAnsi="Times New Roman"/>
          <w:sz w:val="28"/>
          <w:szCs w:val="28"/>
        </w:rPr>
        <w:t>21,76</w:t>
      </w:r>
      <w:r w:rsidR="009850A5">
        <w:rPr>
          <w:rFonts w:ascii="Times New Roman" w:hAnsi="Times New Roman"/>
          <w:sz w:val="28"/>
          <w:szCs w:val="28"/>
        </w:rPr>
        <w:t xml:space="preserve"> на </w:t>
      </w:r>
      <w:r w:rsidRPr="009850A5">
        <w:rPr>
          <w:rFonts w:ascii="Times New Roman" w:hAnsi="Times New Roman"/>
          <w:sz w:val="28"/>
          <w:szCs w:val="28"/>
        </w:rPr>
        <w:t xml:space="preserve">100т.н. </w:t>
      </w:r>
    </w:p>
    <w:p w:rsidR="007F2DC2" w:rsidRPr="009850A5" w:rsidRDefault="007F2DC2" w:rsidP="00CE770E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50A5">
        <w:rPr>
          <w:rFonts w:ascii="Times New Roman" w:hAnsi="Times New Roman"/>
          <w:sz w:val="28"/>
          <w:szCs w:val="28"/>
        </w:rPr>
        <w:t xml:space="preserve">На территории городского поселка Мир ситуация по ряду инфекционных и паразитарных заболеваний благополучная: не регистрировались случаи заболевания особо опасными инфекциями, дизентерией, </w:t>
      </w:r>
      <w:r w:rsidR="00DA1958" w:rsidRPr="009850A5">
        <w:rPr>
          <w:rFonts w:ascii="Times New Roman" w:hAnsi="Times New Roman"/>
          <w:sz w:val="28"/>
          <w:szCs w:val="28"/>
        </w:rPr>
        <w:t>туберкулезом</w:t>
      </w:r>
      <w:proofErr w:type="gramStart"/>
      <w:r w:rsidR="00DA1958" w:rsidRPr="009850A5">
        <w:rPr>
          <w:rFonts w:ascii="Times New Roman" w:hAnsi="Times New Roman"/>
          <w:sz w:val="28"/>
          <w:szCs w:val="28"/>
        </w:rPr>
        <w:t>,</w:t>
      </w:r>
      <w:r w:rsidRPr="009850A5">
        <w:rPr>
          <w:rFonts w:ascii="Times New Roman" w:hAnsi="Times New Roman"/>
          <w:sz w:val="28"/>
          <w:szCs w:val="28"/>
        </w:rPr>
        <w:t>п</w:t>
      </w:r>
      <w:proofErr w:type="gramEnd"/>
      <w:r w:rsidRPr="009850A5">
        <w:rPr>
          <w:rFonts w:ascii="Times New Roman" w:hAnsi="Times New Roman"/>
          <w:sz w:val="28"/>
          <w:szCs w:val="28"/>
        </w:rPr>
        <w:t xml:space="preserve">севдотуберкулёзом, брюшным тифом,  столбняком, острыми и хроническими вирусными гепатитами, краснухой, корью, дифтерией, эпидемическим паротитом, риккетсиозами и другими зооантропонозами, трихинеллёзом, инфекциями, передающимися половым путем, ВИЧ-инфекцией и др. </w:t>
      </w:r>
    </w:p>
    <w:p w:rsidR="007F2DC2" w:rsidRPr="009850A5" w:rsidRDefault="007F2DC2" w:rsidP="00342E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50A5">
        <w:rPr>
          <w:rFonts w:ascii="Times New Roman" w:hAnsi="Times New Roman"/>
          <w:sz w:val="28"/>
          <w:szCs w:val="28"/>
        </w:rPr>
        <w:t>Случаев бешенства среди населения, а также среди животных в 202</w:t>
      </w:r>
      <w:r w:rsidR="00BA4D49">
        <w:rPr>
          <w:rFonts w:ascii="Times New Roman" w:hAnsi="Times New Roman"/>
          <w:sz w:val="28"/>
          <w:szCs w:val="28"/>
        </w:rPr>
        <w:t>3 г</w:t>
      </w:r>
      <w:r w:rsidRPr="009850A5">
        <w:rPr>
          <w:rFonts w:ascii="Times New Roman" w:hAnsi="Times New Roman"/>
          <w:sz w:val="28"/>
          <w:szCs w:val="28"/>
        </w:rPr>
        <w:t xml:space="preserve"> на территории поселка не зарегистрировано. За антирабической помощью в организации здравоохранения по поводу негативного контакта с животным за </w:t>
      </w:r>
      <w:r w:rsidR="00DA1958" w:rsidRPr="009850A5">
        <w:rPr>
          <w:rFonts w:ascii="Times New Roman" w:hAnsi="Times New Roman"/>
          <w:sz w:val="28"/>
          <w:szCs w:val="28"/>
        </w:rPr>
        <w:t>202</w:t>
      </w:r>
      <w:r w:rsidR="00BA4D49">
        <w:rPr>
          <w:rFonts w:ascii="Times New Roman" w:hAnsi="Times New Roman"/>
          <w:sz w:val="28"/>
          <w:szCs w:val="28"/>
        </w:rPr>
        <w:t>3</w:t>
      </w:r>
      <w:r w:rsidR="00DA1958" w:rsidRPr="009850A5">
        <w:rPr>
          <w:rFonts w:ascii="Times New Roman" w:hAnsi="Times New Roman"/>
          <w:sz w:val="28"/>
          <w:szCs w:val="28"/>
        </w:rPr>
        <w:t>год</w:t>
      </w:r>
      <w:r w:rsidR="00BA4D49">
        <w:rPr>
          <w:rFonts w:ascii="Times New Roman" w:hAnsi="Times New Roman"/>
          <w:sz w:val="28"/>
          <w:szCs w:val="28"/>
        </w:rPr>
        <w:t>у обратилось 6</w:t>
      </w:r>
      <w:r w:rsidR="00DA1958" w:rsidRPr="009850A5">
        <w:rPr>
          <w:rFonts w:ascii="Times New Roman" w:hAnsi="Times New Roman"/>
          <w:sz w:val="28"/>
          <w:szCs w:val="28"/>
        </w:rPr>
        <w:t xml:space="preserve"> жителей</w:t>
      </w:r>
      <w:r w:rsidRPr="009850A5">
        <w:rPr>
          <w:rFonts w:ascii="Times New Roman" w:hAnsi="Times New Roman"/>
          <w:sz w:val="28"/>
          <w:szCs w:val="28"/>
        </w:rPr>
        <w:t xml:space="preserve"> городского поселка.</w:t>
      </w:r>
    </w:p>
    <w:p w:rsidR="007F2DC2" w:rsidRPr="009850A5" w:rsidRDefault="00CE770E" w:rsidP="006C261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50A5">
        <w:rPr>
          <w:rFonts w:ascii="Times New Roman" w:hAnsi="Times New Roman"/>
          <w:sz w:val="28"/>
          <w:szCs w:val="28"/>
        </w:rPr>
        <w:lastRenderedPageBreak/>
        <w:t>С</w:t>
      </w:r>
      <w:r w:rsidR="007F2DC2" w:rsidRPr="009850A5">
        <w:rPr>
          <w:rFonts w:ascii="Times New Roman" w:hAnsi="Times New Roman"/>
          <w:sz w:val="28"/>
          <w:szCs w:val="28"/>
        </w:rPr>
        <w:t>лучаи кишечных инфекций</w:t>
      </w:r>
      <w:r w:rsidRPr="009850A5">
        <w:rPr>
          <w:rFonts w:ascii="Times New Roman" w:hAnsi="Times New Roman"/>
          <w:sz w:val="28"/>
          <w:szCs w:val="28"/>
        </w:rPr>
        <w:t xml:space="preserve"> не регистрировались</w:t>
      </w:r>
      <w:r w:rsidR="007F2DC2" w:rsidRPr="009850A5">
        <w:rPr>
          <w:rFonts w:ascii="Times New Roman" w:hAnsi="Times New Roman"/>
          <w:sz w:val="28"/>
          <w:szCs w:val="28"/>
        </w:rPr>
        <w:t xml:space="preserve">. Энтеробиоза и педикулеза за данный период в поселке не выявлено. </w:t>
      </w:r>
    </w:p>
    <w:p w:rsidR="007F2DC2" w:rsidRPr="00720027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027">
        <w:rPr>
          <w:rFonts w:ascii="Times New Roman" w:hAnsi="Times New Roman"/>
          <w:sz w:val="28"/>
          <w:szCs w:val="28"/>
        </w:rPr>
        <w:t xml:space="preserve">Не регистрировалась групповая и вспышечная заболеваемость острыми кишечными инфекциями и сальмонеллёзами, связанная с продукцией продовольственной торговли, общественного питания, пищеблоками детских, подростковых учреждений. </w:t>
      </w:r>
    </w:p>
    <w:p w:rsidR="007F2DC2" w:rsidRPr="009850A5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50A5">
        <w:rPr>
          <w:rFonts w:ascii="Times New Roman" w:hAnsi="Times New Roman"/>
          <w:sz w:val="28"/>
          <w:szCs w:val="28"/>
        </w:rPr>
        <w:t>Не регистрировались инфекции, связанные с оказанием медицинской помощи, случаи заражения инфекционными заболеваниями контактно-бытовым путем в организованных детских коллективах.</w:t>
      </w:r>
    </w:p>
    <w:p w:rsidR="007F2DC2" w:rsidRPr="00073A5E" w:rsidRDefault="007F2DC2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F2DC2" w:rsidRPr="00BC4922" w:rsidRDefault="007F2DC2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C4922">
        <w:rPr>
          <w:rFonts w:ascii="Times New Roman" w:hAnsi="Times New Roman"/>
          <w:b/>
          <w:sz w:val="28"/>
          <w:szCs w:val="28"/>
        </w:rPr>
        <w:t>3. СОСТОЯНИЕ СРЕДЫ ОБИТАНИЯ И ЕЕ ВЛИЯНИЕ НА ЗДОРОВЬЕ  ЖИТЕЛЕЙ  АГРОГОРОДКА</w:t>
      </w:r>
    </w:p>
    <w:p w:rsidR="007F2DC2" w:rsidRPr="00076508" w:rsidRDefault="00BC4922" w:rsidP="00447BA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C4922">
        <w:rPr>
          <w:rFonts w:ascii="Times New Roman" w:hAnsi="Times New Roman"/>
          <w:sz w:val="28"/>
          <w:szCs w:val="28"/>
        </w:rPr>
        <w:t>В 202</w:t>
      </w:r>
      <w:r w:rsidR="00076508">
        <w:rPr>
          <w:rFonts w:ascii="Times New Roman" w:hAnsi="Times New Roman"/>
          <w:sz w:val="28"/>
          <w:szCs w:val="28"/>
        </w:rPr>
        <w:t>3</w:t>
      </w:r>
      <w:r w:rsidR="007F2DC2" w:rsidRPr="00BC4922">
        <w:rPr>
          <w:rFonts w:ascii="Times New Roman" w:hAnsi="Times New Roman"/>
          <w:sz w:val="28"/>
          <w:szCs w:val="28"/>
        </w:rPr>
        <w:t xml:space="preserve"> году предприятия, учреждения и организации, находящиеся на территории г.п.Мир осуществляли мероприятия по благоустройству населенного пункта. За летний период РУП  ЖКХпровел озеленение </w:t>
      </w:r>
      <w:r w:rsidRPr="00BC4922">
        <w:rPr>
          <w:rFonts w:ascii="Times New Roman" w:hAnsi="Times New Roman"/>
          <w:sz w:val="28"/>
          <w:szCs w:val="28"/>
        </w:rPr>
        <w:t xml:space="preserve">поселка, высажено в г.п.Мир </w:t>
      </w:r>
      <w:r w:rsidR="00447BA3">
        <w:rPr>
          <w:rFonts w:ascii="Times New Roman" w:hAnsi="Times New Roman"/>
          <w:sz w:val="28"/>
          <w:szCs w:val="28"/>
        </w:rPr>
        <w:t>279 цветов.</w:t>
      </w:r>
    </w:p>
    <w:p w:rsidR="00447BA3" w:rsidRDefault="00447BA3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F2DC2" w:rsidRPr="007F7146" w:rsidRDefault="007F2DC2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F7146">
        <w:rPr>
          <w:rFonts w:ascii="Times New Roman" w:hAnsi="Times New Roman"/>
          <w:b/>
          <w:sz w:val="28"/>
          <w:szCs w:val="28"/>
        </w:rPr>
        <w:t>Водоснабжение и планово-регулярная санитарная очистка.</w:t>
      </w:r>
    </w:p>
    <w:p w:rsidR="007F2DC2" w:rsidRPr="007F7146" w:rsidRDefault="007F2DC2" w:rsidP="000765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7146">
        <w:rPr>
          <w:rFonts w:ascii="Times New Roman" w:hAnsi="Times New Roman"/>
          <w:sz w:val="28"/>
          <w:szCs w:val="28"/>
        </w:rPr>
        <w:t>Централизованным водоснабжением в г.п. Мир обеспечено 99,0% населения (670жилых дом</w:t>
      </w:r>
      <w:r w:rsidR="00076508">
        <w:rPr>
          <w:rFonts w:ascii="Times New Roman" w:hAnsi="Times New Roman"/>
          <w:sz w:val="28"/>
          <w:szCs w:val="28"/>
        </w:rPr>
        <w:t>ов</w:t>
      </w:r>
      <w:r w:rsidRPr="007F7146">
        <w:rPr>
          <w:rFonts w:ascii="Times New Roman" w:hAnsi="Times New Roman"/>
          <w:sz w:val="28"/>
          <w:szCs w:val="28"/>
        </w:rPr>
        <w:t>) поселка. Источником водоснабжения поселка  Мир является водозабор г.п.Мир Кореличского РУПЖКХ</w:t>
      </w:r>
      <w:r w:rsidR="00076508">
        <w:rPr>
          <w:rFonts w:ascii="Times New Roman" w:hAnsi="Times New Roman"/>
          <w:sz w:val="28"/>
          <w:szCs w:val="28"/>
        </w:rPr>
        <w:t xml:space="preserve">. </w:t>
      </w:r>
      <w:r w:rsidRPr="007F7146">
        <w:rPr>
          <w:rFonts w:ascii="Times New Roman" w:hAnsi="Times New Roman"/>
          <w:sz w:val="28"/>
          <w:szCs w:val="28"/>
        </w:rPr>
        <w:t>Водопроводные сети централизованного водоснабжени</w:t>
      </w:r>
      <w:r w:rsidR="00F92386" w:rsidRPr="007F7146">
        <w:rPr>
          <w:rFonts w:ascii="Times New Roman" w:hAnsi="Times New Roman"/>
          <w:sz w:val="28"/>
          <w:szCs w:val="28"/>
        </w:rPr>
        <w:t>я в г.п. Мир протяженностью 15,8</w:t>
      </w:r>
      <w:r w:rsidRPr="007F7146">
        <w:rPr>
          <w:rFonts w:ascii="Times New Roman" w:hAnsi="Times New Roman"/>
          <w:sz w:val="28"/>
          <w:szCs w:val="28"/>
        </w:rPr>
        <w:t xml:space="preserve"> км находятся на балансе и обслуживании Кореличского районного  унитарного предприятия жилищно-коммунального хозяйства (далее по тексту – Кореличского РУПЖКХ). Подача питьевой воды обеспечена как населению поселка Мир, так и социальным, торговым объектам, в административные здания.</w:t>
      </w:r>
    </w:p>
    <w:p w:rsidR="007F2DC2" w:rsidRPr="00073A5E" w:rsidRDefault="007F2DC2" w:rsidP="007F71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F7146">
        <w:rPr>
          <w:rFonts w:ascii="Times New Roman" w:hAnsi="Times New Roman"/>
          <w:sz w:val="28"/>
          <w:szCs w:val="28"/>
        </w:rPr>
        <w:t>Качество воды по микроб</w:t>
      </w:r>
      <w:r w:rsidR="00F92386" w:rsidRPr="007F7146">
        <w:rPr>
          <w:rFonts w:ascii="Times New Roman" w:hAnsi="Times New Roman"/>
          <w:sz w:val="28"/>
          <w:szCs w:val="28"/>
        </w:rPr>
        <w:t xml:space="preserve">иологическим </w:t>
      </w:r>
      <w:r w:rsidR="007F7146">
        <w:rPr>
          <w:rFonts w:ascii="Times New Roman" w:hAnsi="Times New Roman"/>
          <w:sz w:val="28"/>
          <w:szCs w:val="28"/>
        </w:rPr>
        <w:t xml:space="preserve"> и санитарно химическим </w:t>
      </w:r>
      <w:r w:rsidR="00F92386" w:rsidRPr="007F7146">
        <w:rPr>
          <w:rFonts w:ascii="Times New Roman" w:hAnsi="Times New Roman"/>
          <w:sz w:val="28"/>
          <w:szCs w:val="28"/>
        </w:rPr>
        <w:t>показателям  в 202</w:t>
      </w:r>
      <w:r w:rsidR="00076508">
        <w:rPr>
          <w:rFonts w:ascii="Times New Roman" w:hAnsi="Times New Roman"/>
          <w:sz w:val="28"/>
          <w:szCs w:val="28"/>
        </w:rPr>
        <w:t>3</w:t>
      </w:r>
      <w:r w:rsidRPr="007F7146">
        <w:rPr>
          <w:rFonts w:ascii="Times New Roman" w:hAnsi="Times New Roman"/>
          <w:sz w:val="28"/>
          <w:szCs w:val="28"/>
        </w:rPr>
        <w:t xml:space="preserve"> году соответствовала </w:t>
      </w:r>
      <w:r w:rsidR="00076508">
        <w:rPr>
          <w:rFonts w:ascii="Times New Roman" w:hAnsi="Times New Roman"/>
          <w:sz w:val="28"/>
          <w:szCs w:val="28"/>
        </w:rPr>
        <w:t>требованиям</w:t>
      </w:r>
      <w:r w:rsidR="007F7146" w:rsidRPr="007F7146">
        <w:rPr>
          <w:rFonts w:ascii="Times New Roman" w:hAnsi="Times New Roman"/>
          <w:sz w:val="28"/>
          <w:szCs w:val="28"/>
        </w:rPr>
        <w:t xml:space="preserve">  гигиеническ</w:t>
      </w:r>
      <w:r w:rsidR="00076508">
        <w:rPr>
          <w:rFonts w:ascii="Times New Roman" w:hAnsi="Times New Roman"/>
          <w:sz w:val="28"/>
          <w:szCs w:val="28"/>
        </w:rPr>
        <w:t>ого</w:t>
      </w:r>
      <w:r w:rsidR="007F7146" w:rsidRPr="007F7146">
        <w:rPr>
          <w:rFonts w:ascii="Times New Roman" w:hAnsi="Times New Roman"/>
          <w:sz w:val="28"/>
          <w:szCs w:val="28"/>
        </w:rPr>
        <w:t xml:space="preserve">    норматив</w:t>
      </w:r>
      <w:r w:rsidR="00076508">
        <w:rPr>
          <w:rFonts w:ascii="Times New Roman" w:hAnsi="Times New Roman"/>
          <w:sz w:val="28"/>
          <w:szCs w:val="28"/>
        </w:rPr>
        <w:t>а</w:t>
      </w:r>
      <w:r w:rsidR="007F7146" w:rsidRPr="007F7146">
        <w:rPr>
          <w:rFonts w:ascii="Times New Roman" w:hAnsi="Times New Roman"/>
          <w:sz w:val="28"/>
          <w:szCs w:val="28"/>
        </w:rPr>
        <w:t xml:space="preserve">  «</w:t>
      </w:r>
      <w:r w:rsidR="007F7146">
        <w:rPr>
          <w:rFonts w:ascii="Times New Roman" w:hAnsi="Times New Roman"/>
          <w:sz w:val="28"/>
          <w:szCs w:val="28"/>
        </w:rPr>
        <w:t>П</w:t>
      </w:r>
      <w:r w:rsidR="007F7146" w:rsidRPr="007F7146">
        <w:rPr>
          <w:rFonts w:ascii="Times New Roman" w:hAnsi="Times New Roman"/>
          <w:sz w:val="28"/>
          <w:szCs w:val="28"/>
        </w:rPr>
        <w:t>оказатели безопасности  питьевой воды»,   утвержденн</w:t>
      </w:r>
      <w:r w:rsidR="00076508">
        <w:rPr>
          <w:rFonts w:ascii="Times New Roman" w:hAnsi="Times New Roman"/>
          <w:sz w:val="28"/>
          <w:szCs w:val="28"/>
        </w:rPr>
        <w:t>ого</w:t>
      </w:r>
      <w:r w:rsidR="007F7146" w:rsidRPr="007F7146">
        <w:rPr>
          <w:rFonts w:ascii="Times New Roman" w:hAnsi="Times New Roman"/>
          <w:sz w:val="28"/>
          <w:szCs w:val="28"/>
        </w:rPr>
        <w:t xml:space="preserve"> постановлением</w:t>
      </w:r>
      <w:r w:rsidR="00076508">
        <w:rPr>
          <w:rFonts w:ascii="Times New Roman" w:hAnsi="Times New Roman"/>
          <w:sz w:val="28"/>
          <w:szCs w:val="28"/>
        </w:rPr>
        <w:t xml:space="preserve">  Совета Министров Республики  Беларусь  №37 от 25.01.</w:t>
      </w:r>
      <w:r w:rsidR="007F7146" w:rsidRPr="007F7146">
        <w:rPr>
          <w:rFonts w:ascii="Times New Roman" w:hAnsi="Times New Roman"/>
          <w:sz w:val="28"/>
          <w:szCs w:val="28"/>
        </w:rPr>
        <w:t>2021</w:t>
      </w:r>
      <w:r w:rsidR="00076508">
        <w:rPr>
          <w:rFonts w:ascii="Times New Roman" w:hAnsi="Times New Roman"/>
          <w:sz w:val="28"/>
          <w:szCs w:val="28"/>
        </w:rPr>
        <w:t xml:space="preserve"> года.</w:t>
      </w:r>
    </w:p>
    <w:p w:rsidR="007F2DC2" w:rsidRPr="007F7146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7146">
        <w:rPr>
          <w:rFonts w:ascii="Times New Roman" w:hAnsi="Times New Roman"/>
          <w:sz w:val="28"/>
          <w:szCs w:val="28"/>
        </w:rPr>
        <w:t xml:space="preserve">По данным Кореличского РУПЖКХ износ существующей водопроводной сети хозяйственно-питьевого водоснабжения составляет </w:t>
      </w:r>
      <w:r w:rsidR="00076508">
        <w:rPr>
          <w:rFonts w:ascii="Times New Roman" w:hAnsi="Times New Roman"/>
          <w:sz w:val="28"/>
          <w:szCs w:val="28"/>
        </w:rPr>
        <w:t>48</w:t>
      </w:r>
      <w:r w:rsidRPr="007F7146">
        <w:rPr>
          <w:rFonts w:ascii="Times New Roman" w:hAnsi="Times New Roman"/>
          <w:sz w:val="28"/>
          <w:szCs w:val="28"/>
        </w:rPr>
        <w:t>,0 %.</w:t>
      </w:r>
    </w:p>
    <w:p w:rsidR="007F2DC2" w:rsidRPr="007F7146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7146">
        <w:rPr>
          <w:rFonts w:ascii="Times New Roman" w:hAnsi="Times New Roman"/>
          <w:sz w:val="28"/>
          <w:szCs w:val="28"/>
        </w:rPr>
        <w:t xml:space="preserve">1,0 % населения поселка обеспечено децентрализованным водоснабжением (частные шахтные и мелкотрубчатые колодцы).  </w:t>
      </w:r>
    </w:p>
    <w:p w:rsidR="007F2DC2" w:rsidRPr="007F7146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7146">
        <w:rPr>
          <w:rFonts w:ascii="Times New Roman" w:hAnsi="Times New Roman"/>
          <w:sz w:val="28"/>
          <w:szCs w:val="28"/>
        </w:rPr>
        <w:t>Очистные сооружения г.п. Мир  представляют комплекс соо</w:t>
      </w:r>
      <w:r w:rsidR="00076508">
        <w:rPr>
          <w:rFonts w:ascii="Times New Roman" w:hAnsi="Times New Roman"/>
          <w:sz w:val="28"/>
          <w:szCs w:val="28"/>
        </w:rPr>
        <w:t>ружений в виде полей фильтрации</w:t>
      </w:r>
      <w:r w:rsidRPr="007F7146">
        <w:rPr>
          <w:rFonts w:ascii="Times New Roman" w:hAnsi="Times New Roman"/>
          <w:sz w:val="28"/>
          <w:szCs w:val="28"/>
        </w:rPr>
        <w:t xml:space="preserve"> 1988 года постройки, проектная производительность составляет 1720 м³/сут., фактическая – 300 м³/сут.  </w:t>
      </w:r>
    </w:p>
    <w:p w:rsidR="007F2DC2" w:rsidRPr="007F7146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7146">
        <w:rPr>
          <w:rFonts w:ascii="Times New Roman" w:hAnsi="Times New Roman"/>
          <w:sz w:val="28"/>
          <w:szCs w:val="28"/>
        </w:rPr>
        <w:t xml:space="preserve">150 жилых домов городского поселка оборудованы местной системой канализации (выгребами).  </w:t>
      </w:r>
    </w:p>
    <w:p w:rsidR="007F2DC2" w:rsidRPr="007F7146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7146">
        <w:rPr>
          <w:rFonts w:ascii="Times New Roman" w:hAnsi="Times New Roman"/>
          <w:sz w:val="28"/>
          <w:szCs w:val="28"/>
        </w:rPr>
        <w:t>Сети централизованной хозяйственно-бытовой канализации в г.п. Мир находятся на балансе и обслуживании Кореличского РУПЖКХ. Протяженность сетей хозяйственно-бытовой канализации в г.п. Мир составляет 8,1 км. По данным Кореличского РУПЖКХ  износ существующей кана</w:t>
      </w:r>
      <w:r w:rsidR="00076508">
        <w:rPr>
          <w:rFonts w:ascii="Times New Roman" w:hAnsi="Times New Roman"/>
          <w:sz w:val="28"/>
          <w:szCs w:val="28"/>
        </w:rPr>
        <w:t>лизационной сети составляет 49</w:t>
      </w:r>
      <w:r w:rsidR="007F7146" w:rsidRPr="007F7146">
        <w:rPr>
          <w:rFonts w:ascii="Times New Roman" w:hAnsi="Times New Roman"/>
          <w:sz w:val="28"/>
          <w:szCs w:val="28"/>
        </w:rPr>
        <w:t>,</w:t>
      </w:r>
      <w:r w:rsidR="00F85E1F">
        <w:rPr>
          <w:rFonts w:ascii="Times New Roman" w:hAnsi="Times New Roman"/>
          <w:sz w:val="28"/>
          <w:szCs w:val="28"/>
        </w:rPr>
        <w:t>0</w:t>
      </w:r>
      <w:r w:rsidRPr="007F7146">
        <w:rPr>
          <w:rFonts w:ascii="Times New Roman" w:hAnsi="Times New Roman"/>
          <w:sz w:val="28"/>
          <w:szCs w:val="28"/>
        </w:rPr>
        <w:t xml:space="preserve"> %. </w:t>
      </w:r>
    </w:p>
    <w:p w:rsidR="005C6FED" w:rsidRPr="007F7146" w:rsidRDefault="007F7146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7146">
        <w:rPr>
          <w:rFonts w:ascii="Times New Roman" w:hAnsi="Times New Roman"/>
          <w:sz w:val="28"/>
          <w:szCs w:val="28"/>
        </w:rPr>
        <w:t>В 202</w:t>
      </w:r>
      <w:r w:rsidR="00076508">
        <w:rPr>
          <w:rFonts w:ascii="Times New Roman" w:hAnsi="Times New Roman"/>
          <w:sz w:val="28"/>
          <w:szCs w:val="28"/>
        </w:rPr>
        <w:t>3</w:t>
      </w:r>
      <w:r w:rsidR="007F2DC2" w:rsidRPr="007F7146">
        <w:rPr>
          <w:rFonts w:ascii="Times New Roman" w:hAnsi="Times New Roman"/>
          <w:sz w:val="28"/>
          <w:szCs w:val="28"/>
        </w:rPr>
        <w:t xml:space="preserve"> году на централизованной сети хозяйственно-бытовой канализации провед</w:t>
      </w:r>
      <w:r w:rsidR="005C6FED" w:rsidRPr="007F7146">
        <w:rPr>
          <w:rFonts w:ascii="Times New Roman" w:hAnsi="Times New Roman"/>
          <w:sz w:val="28"/>
          <w:szCs w:val="28"/>
        </w:rPr>
        <w:t>ены работы по текущему ремо</w:t>
      </w:r>
      <w:r w:rsidR="00076508">
        <w:rPr>
          <w:rFonts w:ascii="Times New Roman" w:hAnsi="Times New Roman"/>
          <w:sz w:val="28"/>
          <w:szCs w:val="28"/>
        </w:rPr>
        <w:t xml:space="preserve">нту </w:t>
      </w:r>
      <w:r w:rsidRPr="007F7146">
        <w:rPr>
          <w:rFonts w:ascii="Times New Roman" w:hAnsi="Times New Roman"/>
          <w:sz w:val="28"/>
          <w:szCs w:val="28"/>
        </w:rPr>
        <w:t xml:space="preserve">напорного коллектора </w:t>
      </w:r>
      <w:r w:rsidR="00076508">
        <w:rPr>
          <w:rFonts w:ascii="Times New Roman" w:hAnsi="Times New Roman"/>
          <w:sz w:val="28"/>
          <w:szCs w:val="28"/>
        </w:rPr>
        <w:t xml:space="preserve">150 </w:t>
      </w:r>
      <w:r w:rsidR="005C6FED" w:rsidRPr="007F7146">
        <w:rPr>
          <w:rFonts w:ascii="Times New Roman" w:hAnsi="Times New Roman"/>
          <w:sz w:val="28"/>
          <w:szCs w:val="28"/>
        </w:rPr>
        <w:t>м.</w:t>
      </w:r>
    </w:p>
    <w:p w:rsidR="007F2DC2" w:rsidRPr="007F7146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7146">
        <w:rPr>
          <w:rFonts w:ascii="Times New Roman" w:hAnsi="Times New Roman"/>
          <w:sz w:val="28"/>
          <w:szCs w:val="28"/>
        </w:rPr>
        <w:lastRenderedPageBreak/>
        <w:t xml:space="preserve">В городском поселке г.п. Мир организована планово-регулярная санитарная очистка. </w:t>
      </w:r>
      <w:r w:rsidR="00076508">
        <w:rPr>
          <w:rFonts w:ascii="Times New Roman" w:hAnsi="Times New Roman"/>
          <w:sz w:val="28"/>
          <w:szCs w:val="28"/>
        </w:rPr>
        <w:t xml:space="preserve">Оборудовано 2 </w:t>
      </w:r>
      <w:r w:rsidRPr="007F7146">
        <w:rPr>
          <w:rFonts w:ascii="Times New Roman" w:hAnsi="Times New Roman"/>
          <w:sz w:val="28"/>
          <w:szCs w:val="28"/>
        </w:rPr>
        <w:t>площад</w:t>
      </w:r>
      <w:r w:rsidR="00076508">
        <w:rPr>
          <w:rFonts w:ascii="Times New Roman" w:hAnsi="Times New Roman"/>
          <w:sz w:val="28"/>
          <w:szCs w:val="28"/>
        </w:rPr>
        <w:t>ки для сбора и временного хранения отходов</w:t>
      </w:r>
      <w:r w:rsidRPr="007F7146">
        <w:rPr>
          <w:rFonts w:ascii="Times New Roman" w:hAnsi="Times New Roman"/>
          <w:sz w:val="28"/>
          <w:szCs w:val="28"/>
        </w:rPr>
        <w:t>, которые находятся на балансе и обслуживании Кореличского РУПЖКХ</w:t>
      </w:r>
      <w:r w:rsidR="00076508">
        <w:rPr>
          <w:rFonts w:ascii="Times New Roman" w:hAnsi="Times New Roman"/>
          <w:sz w:val="28"/>
          <w:szCs w:val="28"/>
        </w:rPr>
        <w:t>,</w:t>
      </w:r>
      <w:r w:rsidRPr="007F7146">
        <w:rPr>
          <w:rFonts w:ascii="Times New Roman" w:hAnsi="Times New Roman"/>
          <w:sz w:val="28"/>
          <w:szCs w:val="28"/>
        </w:rPr>
        <w:t xml:space="preserve"> установлен</w:t>
      </w:r>
      <w:r w:rsidR="00076508">
        <w:rPr>
          <w:rFonts w:ascii="Times New Roman" w:hAnsi="Times New Roman"/>
          <w:sz w:val="28"/>
          <w:szCs w:val="28"/>
        </w:rPr>
        <w:t>о</w:t>
      </w:r>
      <w:proofErr w:type="gramStart"/>
      <w:r w:rsidR="00076508">
        <w:rPr>
          <w:rFonts w:ascii="Times New Roman" w:hAnsi="Times New Roman"/>
          <w:sz w:val="28"/>
          <w:szCs w:val="28"/>
        </w:rPr>
        <w:t>4</w:t>
      </w:r>
      <w:proofErr w:type="gramEnd"/>
      <w:r w:rsidRPr="007F7146">
        <w:rPr>
          <w:rFonts w:ascii="Times New Roman" w:hAnsi="Times New Roman"/>
          <w:sz w:val="28"/>
          <w:szCs w:val="28"/>
        </w:rPr>
        <w:t xml:space="preserve"> емкости. </w:t>
      </w:r>
    </w:p>
    <w:p w:rsidR="007F2DC2" w:rsidRPr="007F7146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7146">
        <w:rPr>
          <w:rFonts w:ascii="Times New Roman" w:hAnsi="Times New Roman"/>
          <w:sz w:val="28"/>
          <w:szCs w:val="28"/>
        </w:rPr>
        <w:t xml:space="preserve">В жилой застройке приусадебного типа организован подворовой сбор мусора специализированным транспортом Кореличского РУПЖКХ в соответствии с установленным графиком. В настоящее время договора на вывоз мусора заключены в 100 % от общего количества частных жилых домов. </w:t>
      </w:r>
    </w:p>
    <w:p w:rsidR="007F2DC2" w:rsidRPr="007F7146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7146">
        <w:rPr>
          <w:rFonts w:ascii="Times New Roman" w:hAnsi="Times New Roman"/>
          <w:sz w:val="28"/>
          <w:szCs w:val="28"/>
        </w:rPr>
        <w:t xml:space="preserve">Санитарная очистка и уборка территории г.п. Мир проводится рабочими по комплексной уборке  РУПЖКХ Мирского участка. </w:t>
      </w:r>
    </w:p>
    <w:p w:rsidR="007F2DC2" w:rsidRPr="00073A5E" w:rsidRDefault="007F2DC2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F2DC2" w:rsidRPr="00720027" w:rsidRDefault="007F2DC2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30"/>
          <w:szCs w:val="30"/>
        </w:rPr>
      </w:pPr>
      <w:r w:rsidRPr="00720027">
        <w:rPr>
          <w:rFonts w:ascii="Times New Roman" w:hAnsi="Times New Roman"/>
          <w:b/>
          <w:sz w:val="30"/>
          <w:szCs w:val="30"/>
        </w:rPr>
        <w:t>Питание и здоровье.</w:t>
      </w:r>
    </w:p>
    <w:p w:rsidR="007F2DC2" w:rsidRPr="00720027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20027">
        <w:rPr>
          <w:rFonts w:ascii="Times New Roman" w:hAnsi="Times New Roman"/>
          <w:sz w:val="28"/>
          <w:szCs w:val="28"/>
        </w:rPr>
        <w:t xml:space="preserve">Повседневные продукты питания жители поселка приобретают на предприятиях торговли пищевыми продуктами: </w:t>
      </w:r>
    </w:p>
    <w:p w:rsidR="007F2DC2" w:rsidRPr="00720027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20027">
        <w:rPr>
          <w:rFonts w:ascii="Times New Roman" w:hAnsi="Times New Roman"/>
          <w:sz w:val="28"/>
          <w:szCs w:val="28"/>
        </w:rPr>
        <w:t>ООО «Мирум Град» магазин «Продукты» г.п.Мир</w:t>
      </w:r>
    </w:p>
    <w:p w:rsidR="007F2DC2" w:rsidRPr="00720027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20027">
        <w:rPr>
          <w:rFonts w:ascii="Times New Roman" w:hAnsi="Times New Roman"/>
          <w:sz w:val="28"/>
          <w:szCs w:val="28"/>
        </w:rPr>
        <w:t>ЧТУП «СебаТорг» магазин «Березка» г.п.Мир</w:t>
      </w:r>
    </w:p>
    <w:p w:rsidR="007F2DC2" w:rsidRPr="00720027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20027">
        <w:rPr>
          <w:rFonts w:ascii="Times New Roman" w:hAnsi="Times New Roman"/>
          <w:sz w:val="28"/>
          <w:szCs w:val="28"/>
        </w:rPr>
        <w:t>ЧТУП «Мириана» магазин «Продукты» г.п.Мир</w:t>
      </w:r>
    </w:p>
    <w:p w:rsidR="007F2DC2" w:rsidRPr="00720027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20027">
        <w:rPr>
          <w:rFonts w:ascii="Times New Roman" w:hAnsi="Times New Roman"/>
          <w:sz w:val="28"/>
          <w:szCs w:val="28"/>
        </w:rPr>
        <w:t>АЗС №27 РДУП «Белоруснефть - Минскоблнефтепродукт» магазин- кафе г.п.Мир, ул</w:t>
      </w:r>
      <w:proofErr w:type="gramStart"/>
      <w:r w:rsidRPr="00720027">
        <w:rPr>
          <w:rFonts w:ascii="Times New Roman" w:hAnsi="Times New Roman"/>
          <w:sz w:val="28"/>
          <w:szCs w:val="28"/>
        </w:rPr>
        <w:t>.К</w:t>
      </w:r>
      <w:proofErr w:type="gramEnd"/>
      <w:r w:rsidRPr="00720027">
        <w:rPr>
          <w:rFonts w:ascii="Times New Roman" w:hAnsi="Times New Roman"/>
          <w:sz w:val="28"/>
          <w:szCs w:val="28"/>
        </w:rPr>
        <w:t>расноармейская 46</w:t>
      </w:r>
    </w:p>
    <w:p w:rsidR="007F2DC2" w:rsidRPr="00720027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20027">
        <w:rPr>
          <w:rFonts w:ascii="Times New Roman" w:hAnsi="Times New Roman"/>
          <w:sz w:val="28"/>
          <w:szCs w:val="28"/>
        </w:rPr>
        <w:t>ООО «Евроторг» магазин «Евроопт» г.п.Мир, ул</w:t>
      </w:r>
      <w:proofErr w:type="gramStart"/>
      <w:r w:rsidRPr="00720027">
        <w:rPr>
          <w:rFonts w:ascii="Times New Roman" w:hAnsi="Times New Roman"/>
          <w:sz w:val="28"/>
          <w:szCs w:val="28"/>
        </w:rPr>
        <w:t>.К</w:t>
      </w:r>
      <w:proofErr w:type="gramEnd"/>
      <w:r w:rsidRPr="00720027">
        <w:rPr>
          <w:rFonts w:ascii="Times New Roman" w:hAnsi="Times New Roman"/>
          <w:sz w:val="28"/>
          <w:szCs w:val="28"/>
        </w:rPr>
        <w:t>расноармейская</w:t>
      </w:r>
    </w:p>
    <w:p w:rsidR="007F2DC2" w:rsidRPr="00720027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20027">
        <w:rPr>
          <w:rFonts w:ascii="Times New Roman" w:hAnsi="Times New Roman"/>
          <w:sz w:val="28"/>
          <w:szCs w:val="28"/>
        </w:rPr>
        <w:t>Кореличский филиал Гродненского ОблПО магазин «Мирский» г.п.Мир</w:t>
      </w:r>
    </w:p>
    <w:p w:rsidR="007F2DC2" w:rsidRPr="00720027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20027">
        <w:rPr>
          <w:rFonts w:ascii="Times New Roman" w:hAnsi="Times New Roman"/>
          <w:sz w:val="28"/>
          <w:szCs w:val="28"/>
        </w:rPr>
        <w:t>ЧТУП «Гранд Гудвин» магазин «Продукты» г.п.Мир</w:t>
      </w:r>
    </w:p>
    <w:p w:rsidR="00720027" w:rsidRPr="00720027" w:rsidRDefault="00720027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20027">
        <w:rPr>
          <w:rFonts w:ascii="Times New Roman" w:hAnsi="Times New Roman"/>
          <w:sz w:val="28"/>
          <w:szCs w:val="28"/>
        </w:rPr>
        <w:t>ЗАО «Добраном» магазин «Копеечка» г.п. Мир</w:t>
      </w:r>
    </w:p>
    <w:p w:rsidR="007F2DC2" w:rsidRPr="00720027" w:rsidRDefault="007F2DC2" w:rsidP="006C261D">
      <w:pPr>
        <w:pStyle w:val="a3"/>
        <w:spacing w:after="0" w:line="240" w:lineRule="auto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720027">
        <w:rPr>
          <w:rFonts w:ascii="Times New Roman" w:hAnsi="Times New Roman"/>
          <w:sz w:val="28"/>
          <w:szCs w:val="28"/>
        </w:rPr>
        <w:t xml:space="preserve">Ассортимент продукции, реализуемый торговыми объектами, включает все группы пищевой продукции: мясные полуфабрикаты (замороженные и охлажденные), молочную продукцию, замороженную рыбную продукцию, </w:t>
      </w:r>
      <w:r w:rsidR="00720027" w:rsidRPr="00720027">
        <w:rPr>
          <w:rFonts w:ascii="Times New Roman" w:hAnsi="Times New Roman"/>
          <w:sz w:val="28"/>
          <w:szCs w:val="28"/>
        </w:rPr>
        <w:t>свежие</w:t>
      </w:r>
      <w:r w:rsidRPr="00720027">
        <w:rPr>
          <w:rFonts w:ascii="Times New Roman" w:hAnsi="Times New Roman"/>
          <w:sz w:val="28"/>
          <w:szCs w:val="28"/>
        </w:rPr>
        <w:t xml:space="preserve">овощи и фрукты и в консервированном виде, хлебобулочные, кондитерские изделия, крупяные и макаронные изделия, диетические продукты. </w:t>
      </w:r>
    </w:p>
    <w:p w:rsidR="007F2DC2" w:rsidRPr="00720027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20027">
        <w:rPr>
          <w:rFonts w:ascii="Times New Roman" w:hAnsi="Times New Roman"/>
          <w:sz w:val="28"/>
          <w:szCs w:val="28"/>
        </w:rPr>
        <w:t>На территории г.п.Мир также действуют:</w:t>
      </w:r>
    </w:p>
    <w:p w:rsidR="007F2DC2" w:rsidRPr="00720027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20027">
        <w:rPr>
          <w:rFonts w:ascii="Times New Roman" w:hAnsi="Times New Roman"/>
          <w:sz w:val="28"/>
          <w:szCs w:val="28"/>
        </w:rPr>
        <w:t>ЧТУП «Летучий гусар» ресторан «Княжеский двор» г.п. Мир ул</w:t>
      </w:r>
      <w:proofErr w:type="gramStart"/>
      <w:r w:rsidRPr="00720027">
        <w:rPr>
          <w:rFonts w:ascii="Times New Roman" w:hAnsi="Times New Roman"/>
          <w:sz w:val="28"/>
          <w:szCs w:val="28"/>
        </w:rPr>
        <w:t>.К</w:t>
      </w:r>
      <w:proofErr w:type="gramEnd"/>
      <w:r w:rsidRPr="00720027">
        <w:rPr>
          <w:rFonts w:ascii="Times New Roman" w:hAnsi="Times New Roman"/>
          <w:sz w:val="28"/>
          <w:szCs w:val="28"/>
        </w:rPr>
        <w:t>расноармейская 2</w:t>
      </w:r>
    </w:p>
    <w:p w:rsidR="007F2DC2" w:rsidRPr="00720027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20027">
        <w:rPr>
          <w:rFonts w:ascii="Times New Roman" w:hAnsi="Times New Roman"/>
          <w:sz w:val="28"/>
          <w:szCs w:val="28"/>
        </w:rPr>
        <w:t>ООО «Мирум Град» кафе «Мирум» г.п.Мир</w:t>
      </w:r>
    </w:p>
    <w:p w:rsidR="007F2DC2" w:rsidRPr="00720027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20027">
        <w:rPr>
          <w:rFonts w:ascii="Times New Roman" w:hAnsi="Times New Roman"/>
          <w:sz w:val="28"/>
          <w:szCs w:val="28"/>
        </w:rPr>
        <w:t>ЧТУП «Пузата-Хата- Мир» кафе «Лихтарик 1876» г.п.Мир, пл.17Сентября 13</w:t>
      </w:r>
    </w:p>
    <w:p w:rsidR="007F2DC2" w:rsidRPr="00720027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20027">
        <w:rPr>
          <w:rFonts w:ascii="Times New Roman" w:hAnsi="Times New Roman"/>
          <w:sz w:val="28"/>
          <w:szCs w:val="28"/>
        </w:rPr>
        <w:t>ООО «Вара» ресторан «Мирский посад»</w:t>
      </w:r>
    </w:p>
    <w:p w:rsidR="00720027" w:rsidRPr="00720027" w:rsidRDefault="00720027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20027">
        <w:rPr>
          <w:rFonts w:ascii="Times New Roman" w:hAnsi="Times New Roman"/>
          <w:sz w:val="28"/>
          <w:szCs w:val="28"/>
        </w:rPr>
        <w:t>ИП Нарбутович Е.С. мини – кафе «Блинная» г.п. Мир, ул. Красноармейская</w:t>
      </w:r>
    </w:p>
    <w:p w:rsidR="007F2DC2" w:rsidRPr="00720027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20027">
        <w:rPr>
          <w:rFonts w:ascii="Times New Roman" w:hAnsi="Times New Roman"/>
          <w:sz w:val="28"/>
          <w:szCs w:val="28"/>
        </w:rPr>
        <w:t>Кореличский филиал Гродненского ОблПО кафе «Рагнеда» г.п.Мир пл.17 Сентября</w:t>
      </w:r>
    </w:p>
    <w:p w:rsidR="007F2DC2" w:rsidRPr="00073A5E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D56CA" w:rsidRPr="001D46D5" w:rsidRDefault="001D56CA" w:rsidP="001D56CA">
      <w:pPr>
        <w:pStyle w:val="a4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D46D5">
        <w:rPr>
          <w:rFonts w:ascii="Times New Roman" w:hAnsi="Times New Roman"/>
          <w:b/>
          <w:sz w:val="28"/>
          <w:szCs w:val="28"/>
        </w:rPr>
        <w:t>Воспитание и обучение детей.</w:t>
      </w:r>
    </w:p>
    <w:p w:rsidR="001D56CA" w:rsidRPr="001D46D5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tab/>
        <w:t>В городском поселке Мир функционируют три  учреждени</w:t>
      </w:r>
      <w:r w:rsidR="001D46D5" w:rsidRPr="001D46D5">
        <w:rPr>
          <w:rFonts w:ascii="Times New Roman" w:hAnsi="Times New Roman"/>
          <w:sz w:val="28"/>
          <w:szCs w:val="28"/>
        </w:rPr>
        <w:t>я образования: УО «Мирский государственный колледж</w:t>
      </w:r>
      <w:r w:rsidRPr="001D46D5">
        <w:rPr>
          <w:rFonts w:ascii="Times New Roman" w:hAnsi="Times New Roman"/>
          <w:sz w:val="28"/>
          <w:szCs w:val="28"/>
        </w:rPr>
        <w:t>»,  ГУО " Средняя</w:t>
      </w:r>
      <w:r w:rsidR="001D46D5" w:rsidRPr="001D46D5">
        <w:rPr>
          <w:rFonts w:ascii="Times New Roman" w:hAnsi="Times New Roman"/>
          <w:sz w:val="28"/>
          <w:szCs w:val="28"/>
        </w:rPr>
        <w:t xml:space="preserve"> школа г.п. Мир", ГУО "Детский сад </w:t>
      </w:r>
      <w:r w:rsidRPr="001D46D5">
        <w:rPr>
          <w:rFonts w:ascii="Times New Roman" w:hAnsi="Times New Roman"/>
          <w:sz w:val="28"/>
          <w:szCs w:val="28"/>
        </w:rPr>
        <w:t>г.п. Мир".</w:t>
      </w:r>
    </w:p>
    <w:p w:rsidR="00B70F53" w:rsidRDefault="00B70F53" w:rsidP="00B70F53">
      <w:pPr>
        <w:pStyle w:val="newncpi"/>
        <w:ind w:firstLine="540"/>
        <w:rPr>
          <w:sz w:val="28"/>
          <w:szCs w:val="28"/>
        </w:rPr>
      </w:pPr>
      <w:r>
        <w:rPr>
          <w:sz w:val="28"/>
          <w:szCs w:val="28"/>
        </w:rPr>
        <w:t>Здание УО «Мирский ГК</w:t>
      </w:r>
      <w:r w:rsidR="001D56CA" w:rsidRPr="001D46D5">
        <w:rPr>
          <w:sz w:val="28"/>
          <w:szCs w:val="28"/>
        </w:rPr>
        <w:t xml:space="preserve">» типовое,  трехэтажное, </w:t>
      </w:r>
      <w:r>
        <w:rPr>
          <w:sz w:val="28"/>
          <w:szCs w:val="28"/>
        </w:rPr>
        <w:t xml:space="preserve"> типовое</w:t>
      </w:r>
      <w:proofErr w:type="gramStart"/>
      <w:r>
        <w:rPr>
          <w:sz w:val="28"/>
          <w:szCs w:val="28"/>
        </w:rPr>
        <w:t>.С</w:t>
      </w:r>
      <w:proofErr w:type="gramEnd"/>
      <w:r w:rsidR="001D56CA" w:rsidRPr="001D46D5">
        <w:rPr>
          <w:sz w:val="28"/>
          <w:szCs w:val="28"/>
        </w:rPr>
        <w:t>остоит из учебного корпуса, учебных мастерских,  общежития.</w:t>
      </w:r>
    </w:p>
    <w:p w:rsidR="001D56CA" w:rsidRPr="001D46D5" w:rsidRDefault="00B70F53" w:rsidP="00B70F53">
      <w:pPr>
        <w:pStyle w:val="newncpi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В учреждении обучается </w:t>
      </w:r>
      <w:r w:rsidR="001D56CA" w:rsidRPr="001D46D5">
        <w:rPr>
          <w:sz w:val="28"/>
          <w:szCs w:val="28"/>
        </w:rPr>
        <w:t xml:space="preserve">всего </w:t>
      </w:r>
      <w:r w:rsidR="00B87246">
        <w:rPr>
          <w:sz w:val="28"/>
          <w:szCs w:val="28"/>
        </w:rPr>
        <w:t>235</w:t>
      </w:r>
      <w:r>
        <w:rPr>
          <w:sz w:val="28"/>
          <w:szCs w:val="28"/>
        </w:rPr>
        <w:t xml:space="preserve"> </w:t>
      </w:r>
      <w:r w:rsidR="001D56CA" w:rsidRPr="001D46D5">
        <w:rPr>
          <w:sz w:val="28"/>
          <w:szCs w:val="28"/>
        </w:rPr>
        <w:t>учащихся</w:t>
      </w:r>
      <w:r w:rsidR="001D46D5">
        <w:rPr>
          <w:sz w:val="28"/>
          <w:szCs w:val="28"/>
        </w:rPr>
        <w:t xml:space="preserve">. </w:t>
      </w:r>
      <w:r w:rsidR="001D56CA" w:rsidRPr="001D46D5">
        <w:rPr>
          <w:sz w:val="28"/>
          <w:szCs w:val="28"/>
        </w:rPr>
        <w:t xml:space="preserve">Обучение проводится по следующим специальностям: </w:t>
      </w:r>
    </w:p>
    <w:p w:rsidR="001D56CA" w:rsidRPr="001D46D5" w:rsidRDefault="001D56CA" w:rsidP="001D56CA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t>- художник росписи по дереву; штукатур; резчик  по дереву и бересте;</w:t>
      </w:r>
    </w:p>
    <w:p w:rsidR="001D56CA" w:rsidRPr="001D46D5" w:rsidRDefault="001D56CA" w:rsidP="001D56CA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lastRenderedPageBreak/>
        <w:t xml:space="preserve"> - изготовитель художественных изделий из керамики;  реставратор  декоративных штукатурок и лепных изделий; облицовщик- плиточник;</w:t>
      </w:r>
    </w:p>
    <w:p w:rsidR="001D56CA" w:rsidRPr="001D46D5" w:rsidRDefault="001D56CA" w:rsidP="001D56CA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t>- изготовитель художественных изделий из керамики; роспись по дереву;  облицовщик-плиточник;</w:t>
      </w:r>
    </w:p>
    <w:p w:rsidR="001D56CA" w:rsidRPr="001D46D5" w:rsidRDefault="001D56CA" w:rsidP="001D56CA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t>- изготовитель  художественных изделий из керамики; исполнитель  художественно-оформительских работ; столяр;</w:t>
      </w:r>
    </w:p>
    <w:p w:rsidR="001D56CA" w:rsidRPr="001D46D5" w:rsidRDefault="001D56CA" w:rsidP="001D56CA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t xml:space="preserve"> - реставратор декоративно-художественных покрасок; художник росписи по дереву; штукатур;</w:t>
      </w:r>
    </w:p>
    <w:p w:rsidR="001D56CA" w:rsidRPr="001D46D5" w:rsidRDefault="001D56CA" w:rsidP="001D56CA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t>-  техник- технолог;</w:t>
      </w:r>
    </w:p>
    <w:p w:rsidR="001D56CA" w:rsidRPr="001D46D5" w:rsidRDefault="001D56CA" w:rsidP="001D56CA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t>- техник- строитель.</w:t>
      </w:r>
    </w:p>
    <w:p w:rsidR="001D56CA" w:rsidRPr="001D46D5" w:rsidRDefault="001D56CA" w:rsidP="001D56CA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t>. Обучение учащихся проводится в одну смену по 5-ти дневной рабочей неделе.</w:t>
      </w:r>
    </w:p>
    <w:p w:rsidR="001D56CA" w:rsidRPr="001D46D5" w:rsidRDefault="001D56CA" w:rsidP="001D56CA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t>В колледже  функционируют  11учебно-производственных мастерских. Для соблюдения правил личной гигиены установлены умывальники с подводкой к системам водоснабжения и водоотведения. Производственное обучение и производственная практика  учащихся 1,2 курса   осуществляется на базе учебных мастерских колледжа. Производственная практика 3 курса   проводится  на объектах базовых предприятий по  договорам. Учащиеся обеспечены  средствами индивидуальной защиты и спецодеждой.</w:t>
      </w:r>
    </w:p>
    <w:p w:rsidR="001D56CA" w:rsidRPr="001D46D5" w:rsidRDefault="001D56CA" w:rsidP="001D56CA">
      <w:pPr>
        <w:pStyle w:val="Style19"/>
        <w:widowControl/>
        <w:tabs>
          <w:tab w:val="left" w:pos="245"/>
        </w:tabs>
        <w:ind w:firstLine="540"/>
        <w:rPr>
          <w:rStyle w:val="FontStyle35"/>
          <w:sz w:val="28"/>
          <w:szCs w:val="28"/>
        </w:rPr>
      </w:pPr>
      <w:r w:rsidRPr="001D46D5">
        <w:rPr>
          <w:sz w:val="28"/>
          <w:szCs w:val="28"/>
        </w:rPr>
        <w:t>Общежитие  для круглосуточного проживания учащихся расположено в отдельно стоящем 3-х этажном здании.</w:t>
      </w:r>
      <w:r w:rsidRPr="001D46D5">
        <w:rPr>
          <w:rStyle w:val="FontStyle35"/>
          <w:sz w:val="28"/>
          <w:szCs w:val="28"/>
        </w:rPr>
        <w:t xml:space="preserve"> Связано переходом с учебным корпусом и мастерскими. В общежитии проживает</w:t>
      </w:r>
      <w:r w:rsidR="00B87246">
        <w:rPr>
          <w:rStyle w:val="FontStyle35"/>
          <w:sz w:val="28"/>
          <w:szCs w:val="28"/>
        </w:rPr>
        <w:t xml:space="preserve"> 221</w:t>
      </w:r>
      <w:r w:rsidRPr="001D46D5">
        <w:rPr>
          <w:rStyle w:val="FontStyle35"/>
          <w:sz w:val="28"/>
          <w:szCs w:val="28"/>
        </w:rPr>
        <w:t xml:space="preserve"> учащихся. </w:t>
      </w:r>
      <w:r w:rsidRPr="001D46D5">
        <w:rPr>
          <w:sz w:val="28"/>
          <w:szCs w:val="28"/>
        </w:rPr>
        <w:t xml:space="preserve">Оборудованы  жилые комнаты, библиотека, учебные комната самоподготовки, выделены душевые и санузлы. </w:t>
      </w:r>
    </w:p>
    <w:p w:rsidR="001D56CA" w:rsidRPr="001D46D5" w:rsidRDefault="001D56CA" w:rsidP="001D56C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t xml:space="preserve">Для занятий   физической культурой  имеется спортивный  зал, тренажерный зал,  стадион.  Спортивный зал расположен на 2-м этаже учебного корпуса. При спортивном зале имеется, санузел для юношей и девушек, тренажерный зал.  Две раздевалки (для юношей и для девушек) расположены на первом этаже. </w:t>
      </w:r>
    </w:p>
    <w:p w:rsidR="001D56CA" w:rsidRPr="001D46D5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t xml:space="preserve">         Для организации горячего питания учащихся имеется пищеблок и обеденный зал, рассчитанный на 120 посадочных мест.  </w:t>
      </w:r>
      <w:proofErr w:type="gramStart"/>
      <w:r w:rsidRPr="001D46D5">
        <w:rPr>
          <w:rFonts w:ascii="Times New Roman" w:hAnsi="Times New Roman"/>
          <w:sz w:val="28"/>
          <w:szCs w:val="28"/>
        </w:rPr>
        <w:t>Для соблюдения правил личной гигиены у входа в обеденный зал  установлено 4 умывальника, обеспечены дозаторами с жидким мылом, электрополотенцами.</w:t>
      </w:r>
      <w:proofErr w:type="gramEnd"/>
    </w:p>
    <w:p w:rsidR="001D56CA" w:rsidRPr="001D46D5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tab/>
        <w:t>Пищеблок оборудован необходимым набором технологического и холодильного оборудования. Для учащихся организовано одноразовое питание, для учащихся  сирот и из малообеспеченных семей – трехразовое питание. Охват горячим питанием в учреждении составляет 100%. Для организации питьевого режима учащихся  используется питьевая бутилированная вода.</w:t>
      </w:r>
    </w:p>
    <w:p w:rsidR="00B87246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t xml:space="preserve">    Медицинское обслуживан</w:t>
      </w:r>
      <w:r w:rsidR="00B70F53">
        <w:rPr>
          <w:rFonts w:ascii="Times New Roman" w:hAnsi="Times New Roman"/>
          <w:sz w:val="28"/>
          <w:szCs w:val="28"/>
        </w:rPr>
        <w:t>ие учащихся осуществляется   в Мирской</w:t>
      </w:r>
      <w:r w:rsidRPr="001D46D5">
        <w:rPr>
          <w:rFonts w:ascii="Times New Roman" w:hAnsi="Times New Roman"/>
          <w:sz w:val="28"/>
          <w:szCs w:val="28"/>
        </w:rPr>
        <w:t xml:space="preserve"> </w:t>
      </w:r>
      <w:r w:rsidR="00B70F53">
        <w:rPr>
          <w:rFonts w:ascii="Times New Roman" w:hAnsi="Times New Roman"/>
          <w:sz w:val="28"/>
          <w:szCs w:val="28"/>
        </w:rPr>
        <w:t>городской</w:t>
      </w:r>
      <w:r w:rsidR="0008417F">
        <w:rPr>
          <w:rFonts w:ascii="Times New Roman" w:hAnsi="Times New Roman"/>
          <w:sz w:val="28"/>
          <w:szCs w:val="28"/>
        </w:rPr>
        <w:t xml:space="preserve"> </w:t>
      </w:r>
      <w:r w:rsidR="00B70F53">
        <w:rPr>
          <w:rFonts w:ascii="Times New Roman" w:hAnsi="Times New Roman"/>
          <w:sz w:val="28"/>
          <w:szCs w:val="28"/>
        </w:rPr>
        <w:t>поликлинике  УЗ «Кореличская ЦРБ»</w:t>
      </w:r>
      <w:r w:rsidRPr="001D46D5">
        <w:rPr>
          <w:rFonts w:ascii="Times New Roman" w:hAnsi="Times New Roman"/>
          <w:sz w:val="28"/>
          <w:szCs w:val="28"/>
        </w:rPr>
        <w:t xml:space="preserve">. </w:t>
      </w:r>
      <w:r w:rsidR="001D46D5" w:rsidRPr="001D46D5">
        <w:rPr>
          <w:rFonts w:ascii="Times New Roman" w:hAnsi="Times New Roman"/>
          <w:sz w:val="28"/>
          <w:szCs w:val="28"/>
        </w:rPr>
        <w:t xml:space="preserve"> </w:t>
      </w:r>
    </w:p>
    <w:p w:rsidR="001D56CA" w:rsidRPr="001D46D5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t>При изучении санитарно-технического  благоустройства учреждения установлено:</w:t>
      </w:r>
    </w:p>
    <w:p w:rsidR="001D56CA" w:rsidRPr="001D46D5" w:rsidRDefault="001D56CA" w:rsidP="001D56CA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D46D5">
        <w:rPr>
          <w:rFonts w:ascii="Times New Roman" w:hAnsi="Times New Roman"/>
          <w:color w:val="000000"/>
          <w:sz w:val="28"/>
          <w:szCs w:val="28"/>
        </w:rPr>
        <w:t xml:space="preserve">  - требуют ремонта  производственные цеха пищеблока.</w:t>
      </w:r>
    </w:p>
    <w:p w:rsidR="001D56CA" w:rsidRPr="001D46D5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t>Здание  ГУО "Средняя школа г.п. Мир</w:t>
      </w:r>
      <w:r w:rsidR="00B87246">
        <w:rPr>
          <w:rFonts w:ascii="Times New Roman" w:hAnsi="Times New Roman"/>
          <w:sz w:val="28"/>
          <w:szCs w:val="28"/>
        </w:rPr>
        <w:t xml:space="preserve"> им. А.И. Сташевской</w:t>
      </w:r>
      <w:r w:rsidRPr="001D46D5">
        <w:rPr>
          <w:rFonts w:ascii="Times New Roman" w:hAnsi="Times New Roman"/>
          <w:sz w:val="28"/>
          <w:szCs w:val="28"/>
        </w:rPr>
        <w:t xml:space="preserve">" построено по типовому проекту,  двухэтажное,  </w:t>
      </w:r>
      <w:r w:rsidR="00B87246">
        <w:rPr>
          <w:rFonts w:ascii="Times New Roman" w:hAnsi="Times New Roman"/>
          <w:bCs/>
          <w:sz w:val="28"/>
          <w:szCs w:val="28"/>
        </w:rPr>
        <w:t>обучается 221 учащихся</w:t>
      </w:r>
      <w:r w:rsidRPr="001D46D5">
        <w:rPr>
          <w:rFonts w:ascii="Times New Roman" w:hAnsi="Times New Roman"/>
          <w:bCs/>
          <w:sz w:val="28"/>
          <w:szCs w:val="28"/>
        </w:rPr>
        <w:t xml:space="preserve">. Для организации </w:t>
      </w:r>
      <w:r w:rsidRPr="001D46D5">
        <w:rPr>
          <w:rFonts w:ascii="Times New Roman" w:hAnsi="Times New Roman"/>
          <w:bCs/>
          <w:sz w:val="28"/>
          <w:szCs w:val="28"/>
        </w:rPr>
        <w:lastRenderedPageBreak/>
        <w:t>учебных занятий имеется 22 учебных кабинета. Образовательный процесс организован в  одну  смену.</w:t>
      </w:r>
    </w:p>
    <w:p w:rsidR="001D56CA" w:rsidRPr="001D46D5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tab/>
        <w:t>В школе функционирует 2 группы продленного дня с организацией дневного сна</w:t>
      </w:r>
      <w:r w:rsidRPr="001D46D5">
        <w:rPr>
          <w:rFonts w:ascii="Times New Roman" w:hAnsi="Times New Roman"/>
          <w:bCs/>
          <w:sz w:val="28"/>
          <w:szCs w:val="28"/>
        </w:rPr>
        <w:t>.</w:t>
      </w:r>
    </w:p>
    <w:p w:rsidR="001D56CA" w:rsidRPr="001D46D5" w:rsidRDefault="001D56CA" w:rsidP="001D56CA">
      <w:pPr>
        <w:pStyle w:val="a4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tab/>
        <w:t xml:space="preserve">Для занятий физической культурой и спортом оборудован спортивный зал на первом этаже здания. При спортивном зале функционируют  раздевалки раздельные для мальчиков и девочек. При благоприятных погодных условиях занятия по физкультуре проводятся на стадионе. В школе организованы разные формы физического воспитания учащихся: уроки физической культуры, подвижные перемены в режиме учебного дня; внеклассные спортивно-массовые и физкультурно-оздоровительные мероприятия (спортивные конкурсы, игры, спортивные секции). </w:t>
      </w:r>
    </w:p>
    <w:p w:rsidR="001D56CA" w:rsidRPr="001D46D5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tab/>
        <w:t xml:space="preserve">Для организации горячего питания учащихся имеется пищеблок и обеденный зал, рассчитанный на 120 посадочных мест. Для соблюдения правил личной гигиены у входа в обеденный зал установлены умывальные раковины для мытья рук. </w:t>
      </w:r>
    </w:p>
    <w:p w:rsidR="001D56CA" w:rsidRPr="001D46D5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tab/>
        <w:t>Пищеблок оборудован необходимым набором технологического и холодильного оборудования.</w:t>
      </w:r>
    </w:p>
    <w:p w:rsidR="001D56CA" w:rsidRPr="001D46D5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tab/>
        <w:t>Охват горячим питанием в учреждении составляет 100%.</w:t>
      </w:r>
    </w:p>
    <w:p w:rsidR="001D56CA" w:rsidRPr="001D46D5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1D46D5">
        <w:rPr>
          <w:rFonts w:ascii="Times New Roman" w:hAnsi="Times New Roman"/>
          <w:sz w:val="28"/>
          <w:szCs w:val="28"/>
        </w:rPr>
        <w:tab/>
        <w:t>Для организации питьевого режима учащихся  используется  питьевая бутилированная вода.</w:t>
      </w:r>
      <w:r w:rsidRPr="001D46D5">
        <w:rPr>
          <w:rFonts w:ascii="Times New Roman" w:hAnsi="Times New Roman"/>
          <w:sz w:val="28"/>
          <w:szCs w:val="28"/>
        </w:rPr>
        <w:tab/>
        <w:t>Медицинское об</w:t>
      </w:r>
      <w:r w:rsidR="0008417F">
        <w:rPr>
          <w:rFonts w:ascii="Times New Roman" w:hAnsi="Times New Roman"/>
          <w:sz w:val="28"/>
          <w:szCs w:val="28"/>
        </w:rPr>
        <w:t>служивание учащихся ГУО «Средняя</w:t>
      </w:r>
      <w:r w:rsidRPr="001D46D5">
        <w:rPr>
          <w:rFonts w:ascii="Times New Roman" w:hAnsi="Times New Roman"/>
          <w:sz w:val="28"/>
          <w:szCs w:val="28"/>
        </w:rPr>
        <w:t xml:space="preserve"> школа г.п. Мир» осуществл</w:t>
      </w:r>
      <w:r w:rsidR="00B87246">
        <w:rPr>
          <w:rFonts w:ascii="Times New Roman" w:hAnsi="Times New Roman"/>
          <w:sz w:val="28"/>
          <w:szCs w:val="28"/>
        </w:rPr>
        <w:t>яется  Мирской городской</w:t>
      </w:r>
      <w:r w:rsidR="0008417F">
        <w:rPr>
          <w:rFonts w:ascii="Times New Roman" w:hAnsi="Times New Roman"/>
          <w:sz w:val="28"/>
          <w:szCs w:val="28"/>
        </w:rPr>
        <w:t xml:space="preserve"> </w:t>
      </w:r>
      <w:r w:rsidR="00B87246">
        <w:rPr>
          <w:rFonts w:ascii="Times New Roman" w:hAnsi="Times New Roman"/>
          <w:sz w:val="28"/>
          <w:szCs w:val="28"/>
        </w:rPr>
        <w:t xml:space="preserve"> поликлиникой  УЗ «Кореличская ЦРБ»</w:t>
      </w:r>
      <w:r w:rsidRPr="001D46D5">
        <w:rPr>
          <w:rFonts w:ascii="Times New Roman" w:hAnsi="Times New Roman"/>
          <w:sz w:val="28"/>
          <w:szCs w:val="28"/>
        </w:rPr>
        <w:t xml:space="preserve">. </w:t>
      </w:r>
    </w:p>
    <w:p w:rsidR="001D56CA" w:rsidRPr="001D46D5" w:rsidRDefault="00B87246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течение 2023</w:t>
      </w:r>
      <w:r w:rsidR="001D56CA" w:rsidRPr="001D46D5">
        <w:rPr>
          <w:rFonts w:ascii="Times New Roman" w:hAnsi="Times New Roman"/>
          <w:sz w:val="28"/>
          <w:szCs w:val="28"/>
        </w:rPr>
        <w:t xml:space="preserve"> года учреждении были проведены замеры уровней </w:t>
      </w:r>
      <w:proofErr w:type="gramStart"/>
      <w:r w:rsidR="001D56CA" w:rsidRPr="001D46D5">
        <w:rPr>
          <w:rFonts w:ascii="Times New Roman" w:hAnsi="Times New Roman"/>
          <w:sz w:val="28"/>
          <w:szCs w:val="28"/>
        </w:rPr>
        <w:t>искусственной</w:t>
      </w:r>
      <w:proofErr w:type="gramEnd"/>
      <w:r w:rsidR="001D56CA" w:rsidRPr="001D46D5">
        <w:rPr>
          <w:rFonts w:ascii="Times New Roman" w:hAnsi="Times New Roman"/>
          <w:sz w:val="28"/>
          <w:szCs w:val="28"/>
        </w:rPr>
        <w:t xml:space="preserve"> освещенности, проводился отбор кулинарных изделий на микробиологические показатели, определение химического состава и энергетической ценности - все пробы соответствовали санитарно-гигиеническим требованиям.</w:t>
      </w:r>
    </w:p>
    <w:p w:rsidR="0008417F" w:rsidRPr="0008417F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08417F">
        <w:rPr>
          <w:rFonts w:ascii="Times New Roman" w:hAnsi="Times New Roman"/>
          <w:sz w:val="28"/>
          <w:szCs w:val="28"/>
        </w:rPr>
        <w:t xml:space="preserve">   Здание дошк</w:t>
      </w:r>
      <w:r w:rsidR="001D46D5" w:rsidRPr="0008417F">
        <w:rPr>
          <w:rFonts w:ascii="Times New Roman" w:hAnsi="Times New Roman"/>
          <w:sz w:val="28"/>
          <w:szCs w:val="28"/>
        </w:rPr>
        <w:t>ольного учреждения ГУО "Детский сад</w:t>
      </w:r>
      <w:r w:rsidRPr="0008417F">
        <w:rPr>
          <w:rFonts w:ascii="Times New Roman" w:hAnsi="Times New Roman"/>
          <w:sz w:val="28"/>
          <w:szCs w:val="28"/>
        </w:rPr>
        <w:t xml:space="preserve"> г.п. Мир"  имеет бассейн, построено по типовому проекту, проектная мощность - 130 мест, </w:t>
      </w:r>
      <w:r w:rsidR="00B87246">
        <w:rPr>
          <w:rFonts w:ascii="Times New Roman" w:hAnsi="Times New Roman"/>
          <w:sz w:val="28"/>
          <w:szCs w:val="28"/>
        </w:rPr>
        <w:t xml:space="preserve"> В 2023</w:t>
      </w:r>
      <w:r w:rsidR="0008417F" w:rsidRPr="0008417F">
        <w:rPr>
          <w:rFonts w:ascii="Times New Roman" w:hAnsi="Times New Roman"/>
          <w:sz w:val="28"/>
          <w:szCs w:val="28"/>
        </w:rPr>
        <w:t xml:space="preserve"> году в дошкольном учреждении воспитывается </w:t>
      </w:r>
      <w:r w:rsidR="003879D4" w:rsidRPr="003879D4">
        <w:rPr>
          <w:rFonts w:ascii="Times New Roman" w:hAnsi="Times New Roman"/>
          <w:sz w:val="28"/>
          <w:szCs w:val="28"/>
        </w:rPr>
        <w:t>65</w:t>
      </w:r>
      <w:r w:rsidR="00B87246">
        <w:rPr>
          <w:rFonts w:ascii="Times New Roman" w:hAnsi="Times New Roman"/>
          <w:sz w:val="28"/>
          <w:szCs w:val="28"/>
        </w:rPr>
        <w:t xml:space="preserve"> </w:t>
      </w:r>
      <w:r w:rsidR="0008417F" w:rsidRPr="0008417F">
        <w:rPr>
          <w:rFonts w:ascii="Times New Roman" w:hAnsi="Times New Roman"/>
          <w:sz w:val="28"/>
          <w:szCs w:val="28"/>
        </w:rPr>
        <w:t xml:space="preserve">воспитанников. </w:t>
      </w:r>
      <w:r w:rsidRPr="0008417F">
        <w:rPr>
          <w:rFonts w:ascii="Times New Roman" w:hAnsi="Times New Roman"/>
          <w:bCs/>
          <w:sz w:val="28"/>
          <w:szCs w:val="28"/>
        </w:rPr>
        <w:t>Наполняемость групп 15- 20 человек.</w:t>
      </w:r>
      <w:r w:rsidRPr="0008417F">
        <w:rPr>
          <w:rFonts w:ascii="Times New Roman" w:hAnsi="Times New Roman"/>
          <w:sz w:val="28"/>
          <w:szCs w:val="28"/>
        </w:rPr>
        <w:tab/>
      </w:r>
    </w:p>
    <w:p w:rsidR="001D56CA" w:rsidRPr="0008417F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08417F">
        <w:rPr>
          <w:rFonts w:ascii="Times New Roman" w:hAnsi="Times New Roman"/>
          <w:sz w:val="28"/>
          <w:szCs w:val="28"/>
        </w:rPr>
        <w:t xml:space="preserve">Участок детского сада расположен в зоне жилой застройки, планировочно выделен, территория ограждена. На участке оборудовано 7 групповых площадок с верандами (соответствует количеству групп). </w:t>
      </w:r>
    </w:p>
    <w:p w:rsidR="001D56CA" w:rsidRPr="0008417F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08417F">
        <w:rPr>
          <w:rFonts w:ascii="Times New Roman" w:hAnsi="Times New Roman"/>
          <w:sz w:val="28"/>
          <w:szCs w:val="28"/>
        </w:rPr>
        <w:tab/>
        <w:t>В здании детского сада соблюдается режим функционального зонирования, размещение функциональных групп предусматривает: помещения групповых ячеек, физкультурно-оздоровительного назначения (зал для музыкальных занятий и  занятий по физической культуре, тренажерный зал, бассейн, помещения медицинского назначения), помещения административно-хозяйственного назначения (помещения пищеблока, прачечной, служебно-бытовые помещения).</w:t>
      </w:r>
    </w:p>
    <w:p w:rsidR="001D56CA" w:rsidRPr="0008417F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08417F">
        <w:rPr>
          <w:rFonts w:ascii="Times New Roman" w:hAnsi="Times New Roman"/>
          <w:sz w:val="28"/>
          <w:szCs w:val="28"/>
        </w:rPr>
        <w:tab/>
        <w:t xml:space="preserve">Каждая групповая ячейка имеет собственную </w:t>
      </w:r>
      <w:proofErr w:type="gramStart"/>
      <w:r w:rsidRPr="0008417F">
        <w:rPr>
          <w:rFonts w:ascii="Times New Roman" w:hAnsi="Times New Roman"/>
          <w:sz w:val="28"/>
          <w:szCs w:val="28"/>
        </w:rPr>
        <w:t>приемную-раздевальную</w:t>
      </w:r>
      <w:proofErr w:type="gramEnd"/>
      <w:r w:rsidRPr="0008417F">
        <w:rPr>
          <w:rFonts w:ascii="Times New Roman" w:hAnsi="Times New Roman"/>
          <w:sz w:val="28"/>
          <w:szCs w:val="28"/>
        </w:rPr>
        <w:t xml:space="preserve">, туалетную, буфетную, спальню. В групповых ячейках установлена ростовая мебель 2-,3-х размеров. Расстановка столов проведена с учетом гигиенических требований, рассаживание воспитанников - с учетом состояния здоровья, имеющихся у них функциональных нарушений слуха и остроты зрения. </w:t>
      </w:r>
    </w:p>
    <w:p w:rsidR="001D56CA" w:rsidRPr="0008417F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08417F">
        <w:rPr>
          <w:rFonts w:ascii="Times New Roman" w:hAnsi="Times New Roman"/>
          <w:sz w:val="28"/>
          <w:szCs w:val="28"/>
        </w:rPr>
        <w:lastRenderedPageBreak/>
        <w:tab/>
        <w:t>Физическое воспитание и закаливание воспитанников включает следующие средства: занятия по физической культуре; физкультурно-оздоровительную работу в режиме дня (утренняя гимнастика, подвижные игры и физические упражнения на прогулке, физкультурная минутка); активный отдых (физкультурный досуг, физкультурные праздники, Дни здоровья). Для этого в учреждении имеется спортивный зал,   тренажерный  зал, бассейн.</w:t>
      </w:r>
    </w:p>
    <w:p w:rsidR="001D56CA" w:rsidRPr="0008417F" w:rsidRDefault="001D56CA" w:rsidP="001D56CA">
      <w:pPr>
        <w:pStyle w:val="a6"/>
        <w:ind w:firstLine="540"/>
        <w:rPr>
          <w:sz w:val="28"/>
          <w:szCs w:val="28"/>
        </w:rPr>
      </w:pPr>
      <w:r w:rsidRPr="0008417F">
        <w:rPr>
          <w:sz w:val="28"/>
          <w:szCs w:val="28"/>
        </w:rPr>
        <w:t>Для организации горячего питания  на первом этаже здания расположен пищеблок. Пищеблок оборудован необходимым набором торгово-технологического и холодильного оборудования.</w:t>
      </w:r>
    </w:p>
    <w:p w:rsidR="001D56CA" w:rsidRPr="0008417F" w:rsidRDefault="001D56CA" w:rsidP="001D56CA">
      <w:pPr>
        <w:pStyle w:val="a6"/>
        <w:ind w:firstLine="540"/>
        <w:rPr>
          <w:sz w:val="28"/>
          <w:szCs w:val="28"/>
        </w:rPr>
      </w:pPr>
      <w:r w:rsidRPr="0008417F">
        <w:rPr>
          <w:sz w:val="28"/>
          <w:szCs w:val="28"/>
        </w:rPr>
        <w:t>Для воспитанников организовано трехразовое и  четырехразовое питание с учетом времени пребывания их в учреждении.</w:t>
      </w:r>
    </w:p>
    <w:p w:rsidR="001D56CA" w:rsidRPr="0008417F" w:rsidRDefault="001D56CA" w:rsidP="001D56CA">
      <w:pPr>
        <w:pStyle w:val="a4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8417F">
        <w:rPr>
          <w:rFonts w:ascii="Times New Roman" w:hAnsi="Times New Roman"/>
          <w:bCs/>
          <w:sz w:val="28"/>
          <w:szCs w:val="28"/>
        </w:rPr>
        <w:tab/>
        <w:t xml:space="preserve">Медицинское обслуживание организовано сотрудниками  </w:t>
      </w:r>
      <w:r w:rsidR="00B87246">
        <w:rPr>
          <w:rFonts w:ascii="Times New Roman" w:hAnsi="Times New Roman"/>
          <w:sz w:val="28"/>
          <w:szCs w:val="28"/>
        </w:rPr>
        <w:t>Мирской городской</w:t>
      </w:r>
      <w:r w:rsidR="0008417F" w:rsidRPr="0008417F">
        <w:rPr>
          <w:rFonts w:ascii="Times New Roman" w:hAnsi="Times New Roman"/>
          <w:sz w:val="28"/>
          <w:szCs w:val="28"/>
        </w:rPr>
        <w:t xml:space="preserve"> </w:t>
      </w:r>
      <w:r w:rsidR="00B87246">
        <w:rPr>
          <w:rFonts w:ascii="Times New Roman" w:hAnsi="Times New Roman"/>
          <w:sz w:val="28"/>
          <w:szCs w:val="28"/>
        </w:rPr>
        <w:t xml:space="preserve"> поликлиники УЗ «Кореличская ЦРБ»</w:t>
      </w:r>
      <w:r w:rsidRPr="0008417F">
        <w:rPr>
          <w:rFonts w:ascii="Times New Roman" w:hAnsi="Times New Roman"/>
          <w:bCs/>
          <w:sz w:val="28"/>
          <w:szCs w:val="28"/>
        </w:rPr>
        <w:t>. В учреждении имеется медицинский кабинет, кабинет физиопроцедур (установлены аппарат УВЧ, тубусный кварц, аппараты для ингаляции, электрофореза, магнитотерапии).</w:t>
      </w:r>
    </w:p>
    <w:p w:rsidR="001D56CA" w:rsidRPr="0008417F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08417F">
        <w:rPr>
          <w:rFonts w:ascii="Times New Roman" w:hAnsi="Times New Roman"/>
          <w:sz w:val="28"/>
          <w:szCs w:val="28"/>
        </w:rPr>
        <w:tab/>
        <w:t>Для воспитанников детского сада организован питьевой режим: используется  бутилированная вода.</w:t>
      </w:r>
    </w:p>
    <w:p w:rsidR="001D56CA" w:rsidRPr="00E470D0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E470D0">
        <w:rPr>
          <w:rFonts w:ascii="Times New Roman" w:hAnsi="Times New Roman"/>
          <w:sz w:val="28"/>
          <w:szCs w:val="28"/>
        </w:rPr>
        <w:tab/>
      </w:r>
    </w:p>
    <w:p w:rsidR="007F2DC2" w:rsidRPr="00542166" w:rsidRDefault="007F2DC2" w:rsidP="00252E1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42166">
        <w:rPr>
          <w:rFonts w:ascii="Times New Roman" w:hAnsi="Times New Roman"/>
          <w:b/>
          <w:sz w:val="28"/>
          <w:szCs w:val="28"/>
        </w:rPr>
        <w:t xml:space="preserve">Условия труда </w:t>
      </w:r>
      <w:proofErr w:type="gramStart"/>
      <w:r w:rsidRPr="00542166">
        <w:rPr>
          <w:rFonts w:ascii="Times New Roman" w:hAnsi="Times New Roman"/>
          <w:b/>
          <w:sz w:val="28"/>
          <w:szCs w:val="28"/>
        </w:rPr>
        <w:t>работающих</w:t>
      </w:r>
      <w:proofErr w:type="gramEnd"/>
      <w:r w:rsidRPr="00542166">
        <w:rPr>
          <w:rFonts w:ascii="Times New Roman" w:hAnsi="Times New Roman"/>
          <w:b/>
          <w:sz w:val="28"/>
          <w:szCs w:val="28"/>
        </w:rPr>
        <w:t>, заболеваемость.</w:t>
      </w:r>
    </w:p>
    <w:p w:rsidR="007F2DC2" w:rsidRPr="00542166" w:rsidRDefault="007F2DC2" w:rsidP="006C261D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42166">
        <w:rPr>
          <w:rFonts w:ascii="Times New Roman" w:hAnsi="Times New Roman"/>
          <w:sz w:val="28"/>
          <w:szCs w:val="28"/>
        </w:rPr>
        <w:t xml:space="preserve">На предприятии КСПУП «Птицефабрика «Красноармейская» работает </w:t>
      </w:r>
      <w:r w:rsidR="00E470D0" w:rsidRPr="00542166">
        <w:rPr>
          <w:rFonts w:ascii="Times New Roman" w:hAnsi="Times New Roman"/>
          <w:sz w:val="28"/>
          <w:szCs w:val="28"/>
        </w:rPr>
        <w:t>2</w:t>
      </w:r>
      <w:r w:rsidR="00076508">
        <w:rPr>
          <w:rFonts w:ascii="Times New Roman" w:hAnsi="Times New Roman"/>
          <w:sz w:val="28"/>
          <w:szCs w:val="28"/>
        </w:rPr>
        <w:t>05</w:t>
      </w:r>
      <w:r w:rsidRPr="00542166">
        <w:rPr>
          <w:rFonts w:ascii="Times New Roman" w:hAnsi="Times New Roman"/>
          <w:sz w:val="28"/>
          <w:szCs w:val="28"/>
        </w:rPr>
        <w:t>человек, в том числе женщин – 1</w:t>
      </w:r>
      <w:r w:rsidR="00622C7F" w:rsidRPr="00542166">
        <w:rPr>
          <w:rFonts w:ascii="Times New Roman" w:hAnsi="Times New Roman"/>
          <w:sz w:val="28"/>
          <w:szCs w:val="28"/>
        </w:rPr>
        <w:t>0</w:t>
      </w:r>
      <w:r w:rsidR="00076508">
        <w:rPr>
          <w:rFonts w:ascii="Times New Roman" w:hAnsi="Times New Roman"/>
          <w:sz w:val="28"/>
          <w:szCs w:val="28"/>
        </w:rPr>
        <w:t>1</w:t>
      </w:r>
      <w:r w:rsidRPr="00542166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542166">
        <w:rPr>
          <w:rFonts w:ascii="Times New Roman" w:hAnsi="Times New Roman"/>
          <w:sz w:val="28"/>
          <w:szCs w:val="28"/>
        </w:rPr>
        <w:t xml:space="preserve">Во вредных условиях труда работают </w:t>
      </w:r>
      <w:r w:rsidR="00076508">
        <w:rPr>
          <w:rFonts w:ascii="Times New Roman" w:hAnsi="Times New Roman"/>
          <w:sz w:val="28"/>
          <w:szCs w:val="28"/>
        </w:rPr>
        <w:t>82</w:t>
      </w:r>
      <w:r w:rsidR="00E470D0" w:rsidRPr="00542166">
        <w:rPr>
          <w:rFonts w:ascii="Times New Roman" w:hAnsi="Times New Roman"/>
          <w:sz w:val="28"/>
          <w:szCs w:val="28"/>
        </w:rPr>
        <w:t xml:space="preserve"> чел</w:t>
      </w:r>
      <w:r w:rsidR="00076508">
        <w:rPr>
          <w:rFonts w:ascii="Times New Roman" w:hAnsi="Times New Roman"/>
          <w:sz w:val="28"/>
          <w:szCs w:val="28"/>
        </w:rPr>
        <w:t>.</w:t>
      </w:r>
      <w:r w:rsidR="00E470D0" w:rsidRPr="00542166">
        <w:rPr>
          <w:rFonts w:ascii="Times New Roman" w:hAnsi="Times New Roman"/>
          <w:sz w:val="28"/>
          <w:szCs w:val="28"/>
        </w:rPr>
        <w:t xml:space="preserve">,  в т.ч. женщин – </w:t>
      </w:r>
      <w:r w:rsidR="00076508">
        <w:rPr>
          <w:rFonts w:ascii="Times New Roman" w:hAnsi="Times New Roman"/>
          <w:sz w:val="28"/>
          <w:szCs w:val="28"/>
        </w:rPr>
        <w:t>22</w:t>
      </w:r>
      <w:r w:rsidRPr="00542166">
        <w:rPr>
          <w:rFonts w:ascii="Times New Roman" w:hAnsi="Times New Roman"/>
          <w:sz w:val="28"/>
          <w:szCs w:val="28"/>
        </w:rPr>
        <w:t xml:space="preserve"> чел.</w:t>
      </w:r>
    </w:p>
    <w:p w:rsidR="007F2DC2" w:rsidRPr="00542166" w:rsidRDefault="007F2DC2" w:rsidP="006C261D">
      <w:pPr>
        <w:tabs>
          <w:tab w:val="left" w:pos="567"/>
        </w:tabs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42166">
        <w:rPr>
          <w:rFonts w:ascii="Times New Roman" w:hAnsi="Times New Roman"/>
          <w:sz w:val="28"/>
          <w:szCs w:val="28"/>
        </w:rPr>
        <w:t>Основной вид деятельности – производство мясной, молочной, птицеводческой и растениеводческой продукции.</w:t>
      </w:r>
    </w:p>
    <w:p w:rsidR="007F2DC2" w:rsidRPr="00447BA3" w:rsidRDefault="007F2DC2" w:rsidP="001C25F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2166">
        <w:rPr>
          <w:rFonts w:ascii="Times New Roman" w:hAnsi="Times New Roman"/>
          <w:b/>
          <w:sz w:val="28"/>
          <w:szCs w:val="28"/>
        </w:rPr>
        <w:t xml:space="preserve">КСПУП «Птицефабрика «Красноармейская» </w:t>
      </w:r>
      <w:r w:rsidRPr="00542166">
        <w:rPr>
          <w:rFonts w:ascii="Times New Roman" w:hAnsi="Times New Roman"/>
          <w:sz w:val="28"/>
          <w:szCs w:val="28"/>
        </w:rPr>
        <w:t xml:space="preserve">заболеваемость с ВН уровень трудопотерь в календарных днях </w:t>
      </w:r>
      <w:r w:rsidRPr="00542166">
        <w:rPr>
          <w:rFonts w:ascii="Times New Roman" w:hAnsi="Times New Roman"/>
          <w:b/>
          <w:sz w:val="28"/>
          <w:szCs w:val="28"/>
        </w:rPr>
        <w:t>по данным управления фонда социальной защиты населения</w:t>
      </w:r>
      <w:r w:rsidRPr="00542166">
        <w:rPr>
          <w:rFonts w:ascii="Times New Roman" w:hAnsi="Times New Roman"/>
          <w:sz w:val="28"/>
          <w:szCs w:val="28"/>
        </w:rPr>
        <w:t xml:space="preserve"> составил</w:t>
      </w:r>
      <w:r w:rsidR="001C25F5">
        <w:rPr>
          <w:rFonts w:ascii="Times New Roman" w:hAnsi="Times New Roman"/>
          <w:sz w:val="28"/>
          <w:szCs w:val="28"/>
        </w:rPr>
        <w:t xml:space="preserve"> 938</w:t>
      </w:r>
      <w:r w:rsidR="00E470D0" w:rsidRPr="00542166">
        <w:rPr>
          <w:rFonts w:ascii="Times New Roman" w:hAnsi="Times New Roman"/>
          <w:sz w:val="28"/>
          <w:szCs w:val="28"/>
        </w:rPr>
        <w:t>дней на 100 работающих, что ниже</w:t>
      </w:r>
      <w:r w:rsidRPr="00542166">
        <w:rPr>
          <w:rFonts w:ascii="Times New Roman" w:hAnsi="Times New Roman"/>
          <w:sz w:val="28"/>
          <w:szCs w:val="28"/>
        </w:rPr>
        <w:t xml:space="preserve"> прошлогоднего показателя за аналогичный период на  </w:t>
      </w:r>
      <w:r w:rsidR="001C25F5">
        <w:rPr>
          <w:rFonts w:ascii="Times New Roman" w:hAnsi="Times New Roman"/>
          <w:sz w:val="28"/>
          <w:szCs w:val="28"/>
        </w:rPr>
        <w:t>510</w:t>
      </w:r>
      <w:r w:rsidR="00E470D0" w:rsidRPr="00542166">
        <w:rPr>
          <w:rFonts w:ascii="Times New Roman" w:hAnsi="Times New Roman"/>
          <w:sz w:val="28"/>
          <w:szCs w:val="28"/>
        </w:rPr>
        <w:t>дн</w:t>
      </w:r>
      <w:r w:rsidR="001C25F5">
        <w:rPr>
          <w:rFonts w:ascii="Times New Roman" w:hAnsi="Times New Roman"/>
          <w:sz w:val="28"/>
          <w:szCs w:val="28"/>
        </w:rPr>
        <w:t>ей на 100 работающих</w:t>
      </w:r>
      <w:r w:rsidRPr="00542166">
        <w:rPr>
          <w:rFonts w:ascii="Times New Roman" w:hAnsi="Times New Roman"/>
          <w:sz w:val="28"/>
          <w:szCs w:val="28"/>
        </w:rPr>
        <w:t xml:space="preserve"> (за 20</w:t>
      </w:r>
      <w:r w:rsidR="00E470D0" w:rsidRPr="00542166">
        <w:rPr>
          <w:rFonts w:ascii="Times New Roman" w:hAnsi="Times New Roman"/>
          <w:sz w:val="28"/>
          <w:szCs w:val="28"/>
        </w:rPr>
        <w:t>2</w:t>
      </w:r>
      <w:r w:rsidR="00076508">
        <w:rPr>
          <w:rFonts w:ascii="Times New Roman" w:hAnsi="Times New Roman"/>
          <w:sz w:val="28"/>
          <w:szCs w:val="28"/>
        </w:rPr>
        <w:t xml:space="preserve">2 </w:t>
      </w:r>
      <w:r w:rsidR="00E470D0" w:rsidRPr="00542166">
        <w:rPr>
          <w:rFonts w:ascii="Times New Roman" w:hAnsi="Times New Roman"/>
          <w:sz w:val="28"/>
          <w:szCs w:val="28"/>
        </w:rPr>
        <w:t>год -</w:t>
      </w:r>
      <w:r w:rsidR="001C25F5">
        <w:rPr>
          <w:rFonts w:ascii="Times New Roman" w:hAnsi="Times New Roman"/>
          <w:sz w:val="28"/>
          <w:szCs w:val="28"/>
        </w:rPr>
        <w:t>1448</w:t>
      </w:r>
      <w:r w:rsidR="00E470D0" w:rsidRPr="00542166">
        <w:rPr>
          <w:rFonts w:ascii="Times New Roman" w:hAnsi="Times New Roman"/>
          <w:sz w:val="28"/>
          <w:szCs w:val="28"/>
        </w:rPr>
        <w:t>)</w:t>
      </w:r>
      <w:r w:rsidR="001C25F5">
        <w:rPr>
          <w:rFonts w:ascii="Times New Roman" w:hAnsi="Times New Roman"/>
          <w:sz w:val="28"/>
          <w:szCs w:val="28"/>
        </w:rPr>
        <w:t xml:space="preserve">; </w:t>
      </w:r>
      <w:r w:rsidRPr="00542166">
        <w:rPr>
          <w:rFonts w:ascii="Times New Roman" w:hAnsi="Times New Roman"/>
          <w:sz w:val="28"/>
          <w:szCs w:val="28"/>
        </w:rPr>
        <w:t xml:space="preserve">случаев заболеваний – </w:t>
      </w:r>
      <w:r w:rsidR="001C25F5">
        <w:rPr>
          <w:rFonts w:ascii="Times New Roman" w:hAnsi="Times New Roman"/>
          <w:sz w:val="28"/>
          <w:szCs w:val="28"/>
        </w:rPr>
        <w:t>73 на 100 работающих</w:t>
      </w:r>
      <w:r w:rsidRPr="00542166">
        <w:rPr>
          <w:rFonts w:ascii="Times New Roman" w:hAnsi="Times New Roman"/>
          <w:sz w:val="28"/>
          <w:szCs w:val="28"/>
        </w:rPr>
        <w:t xml:space="preserve"> </w:t>
      </w:r>
      <w:r w:rsidRPr="00447BA3">
        <w:rPr>
          <w:rFonts w:ascii="Times New Roman" w:hAnsi="Times New Roman"/>
          <w:sz w:val="28"/>
          <w:szCs w:val="28"/>
        </w:rPr>
        <w:t>(за 20</w:t>
      </w:r>
      <w:r w:rsidR="001C25F5" w:rsidRPr="00447BA3">
        <w:rPr>
          <w:rFonts w:ascii="Times New Roman" w:hAnsi="Times New Roman"/>
          <w:sz w:val="28"/>
          <w:szCs w:val="28"/>
        </w:rPr>
        <w:t xml:space="preserve">22 год </w:t>
      </w:r>
      <w:r w:rsidR="00E470D0" w:rsidRPr="00447BA3">
        <w:rPr>
          <w:rFonts w:ascii="Times New Roman" w:hAnsi="Times New Roman"/>
          <w:sz w:val="28"/>
          <w:szCs w:val="28"/>
        </w:rPr>
        <w:t xml:space="preserve">зарегистрировано </w:t>
      </w:r>
      <w:r w:rsidR="001C25F5" w:rsidRPr="00447BA3">
        <w:rPr>
          <w:rFonts w:ascii="Times New Roman" w:hAnsi="Times New Roman"/>
          <w:sz w:val="28"/>
          <w:szCs w:val="28"/>
        </w:rPr>
        <w:t>110 на 100 работающих</w:t>
      </w:r>
      <w:r w:rsidRPr="00447BA3">
        <w:rPr>
          <w:rFonts w:ascii="Times New Roman" w:hAnsi="Times New Roman"/>
          <w:sz w:val="28"/>
          <w:szCs w:val="28"/>
        </w:rPr>
        <w:t>)</w:t>
      </w:r>
      <w:r w:rsidR="001C25F5" w:rsidRPr="00447BA3">
        <w:rPr>
          <w:rFonts w:ascii="Times New Roman" w:hAnsi="Times New Roman"/>
          <w:sz w:val="28"/>
          <w:szCs w:val="28"/>
        </w:rPr>
        <w:t>.</w:t>
      </w:r>
      <w:proofErr w:type="gramEnd"/>
    </w:p>
    <w:p w:rsidR="007F2DC2" w:rsidRPr="00447BA3" w:rsidRDefault="007F2DC2" w:rsidP="00252E12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  <w:r w:rsidRPr="00447BA3">
        <w:rPr>
          <w:rFonts w:ascii="Times New Roman" w:hAnsi="Times New Roman"/>
          <w:sz w:val="28"/>
          <w:szCs w:val="28"/>
        </w:rPr>
        <w:t xml:space="preserve">В структуре </w:t>
      </w:r>
      <w:r w:rsidR="00234A9E" w:rsidRPr="00447BA3">
        <w:rPr>
          <w:rFonts w:ascii="Times New Roman" w:hAnsi="Times New Roman"/>
          <w:sz w:val="28"/>
          <w:szCs w:val="28"/>
        </w:rPr>
        <w:t>заболеваемости</w:t>
      </w:r>
      <w:r w:rsidRPr="00447BA3">
        <w:rPr>
          <w:rFonts w:ascii="Times New Roman" w:hAnsi="Times New Roman"/>
          <w:sz w:val="28"/>
          <w:szCs w:val="28"/>
        </w:rPr>
        <w:t xml:space="preserve"> работников организации за 202</w:t>
      </w:r>
      <w:r w:rsidR="001C25F5" w:rsidRPr="00447BA3">
        <w:rPr>
          <w:rFonts w:ascii="Times New Roman" w:hAnsi="Times New Roman"/>
          <w:sz w:val="28"/>
          <w:szCs w:val="28"/>
        </w:rPr>
        <w:t>3 г</w:t>
      </w:r>
      <w:r w:rsidRPr="00447BA3">
        <w:rPr>
          <w:rFonts w:ascii="Times New Roman" w:hAnsi="Times New Roman"/>
          <w:sz w:val="28"/>
          <w:szCs w:val="28"/>
        </w:rPr>
        <w:t>од  преобладают:</w:t>
      </w:r>
    </w:p>
    <w:p w:rsidR="00063AA0" w:rsidRPr="00447BA3" w:rsidRDefault="007F2DC2" w:rsidP="00063A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47BA3">
        <w:rPr>
          <w:rFonts w:ascii="Times New Roman" w:hAnsi="Times New Roman"/>
          <w:sz w:val="28"/>
          <w:szCs w:val="28"/>
        </w:rPr>
        <w:t>-</w:t>
      </w:r>
      <w:r w:rsidRPr="00447BA3">
        <w:rPr>
          <w:rFonts w:ascii="Times New Roman" w:hAnsi="Times New Roman"/>
          <w:b/>
          <w:sz w:val="28"/>
          <w:szCs w:val="28"/>
        </w:rPr>
        <w:t>болезни органов дыхания</w:t>
      </w:r>
      <w:r w:rsidRPr="00447BA3">
        <w:rPr>
          <w:rFonts w:ascii="Times New Roman" w:hAnsi="Times New Roman"/>
          <w:sz w:val="28"/>
          <w:szCs w:val="28"/>
        </w:rPr>
        <w:t xml:space="preserve"> -  </w:t>
      </w:r>
      <w:r w:rsidR="001C25F5" w:rsidRPr="00447BA3">
        <w:rPr>
          <w:rFonts w:ascii="Times New Roman" w:hAnsi="Times New Roman"/>
          <w:sz w:val="28"/>
          <w:szCs w:val="28"/>
        </w:rPr>
        <w:t>63</w:t>
      </w:r>
      <w:r w:rsidR="00653219" w:rsidRPr="00447BA3">
        <w:rPr>
          <w:rFonts w:ascii="Times New Roman" w:hAnsi="Times New Roman"/>
          <w:sz w:val="28"/>
          <w:szCs w:val="28"/>
        </w:rPr>
        <w:t xml:space="preserve"> случая(76 случаев за аналогичный период 2022 года)</w:t>
      </w:r>
      <w:r w:rsidR="00AB478D" w:rsidRPr="00447BA3">
        <w:rPr>
          <w:rFonts w:ascii="Times New Roman" w:hAnsi="Times New Roman"/>
          <w:sz w:val="28"/>
          <w:szCs w:val="28"/>
        </w:rPr>
        <w:t>;</w:t>
      </w:r>
    </w:p>
    <w:p w:rsidR="00AF5EDF" w:rsidRPr="00447BA3" w:rsidRDefault="00653219" w:rsidP="00AF5ED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47BA3">
        <w:rPr>
          <w:rFonts w:ascii="Times New Roman" w:hAnsi="Times New Roman"/>
          <w:b/>
          <w:sz w:val="28"/>
          <w:szCs w:val="28"/>
        </w:rPr>
        <w:t xml:space="preserve">- </w:t>
      </w:r>
      <w:r w:rsidR="007F2DC2" w:rsidRPr="00447BA3">
        <w:rPr>
          <w:rFonts w:ascii="Times New Roman" w:hAnsi="Times New Roman"/>
          <w:b/>
          <w:sz w:val="28"/>
          <w:szCs w:val="28"/>
        </w:rPr>
        <w:t xml:space="preserve">болезни </w:t>
      </w:r>
      <w:r w:rsidR="001C25F5" w:rsidRPr="00447BA3">
        <w:rPr>
          <w:rFonts w:ascii="Times New Roman" w:hAnsi="Times New Roman"/>
          <w:b/>
          <w:sz w:val="28"/>
          <w:szCs w:val="28"/>
        </w:rPr>
        <w:t>костно-мышечной системы</w:t>
      </w:r>
      <w:r w:rsidR="000B4958" w:rsidRPr="00447BA3">
        <w:rPr>
          <w:rFonts w:ascii="Times New Roman" w:hAnsi="Times New Roman"/>
          <w:sz w:val="28"/>
          <w:szCs w:val="28"/>
        </w:rPr>
        <w:t xml:space="preserve">- </w:t>
      </w:r>
      <w:r w:rsidR="001C25F5" w:rsidRPr="00447BA3">
        <w:rPr>
          <w:rFonts w:ascii="Times New Roman" w:hAnsi="Times New Roman"/>
          <w:sz w:val="28"/>
          <w:szCs w:val="28"/>
        </w:rPr>
        <w:t>34</w:t>
      </w:r>
      <w:r w:rsidR="007F2DC2" w:rsidRPr="00447BA3">
        <w:rPr>
          <w:rFonts w:ascii="Times New Roman" w:hAnsi="Times New Roman"/>
          <w:sz w:val="28"/>
          <w:szCs w:val="28"/>
        </w:rPr>
        <w:t xml:space="preserve"> случа</w:t>
      </w:r>
      <w:r w:rsidR="001C25F5" w:rsidRPr="00447BA3">
        <w:rPr>
          <w:rFonts w:ascii="Times New Roman" w:hAnsi="Times New Roman"/>
          <w:sz w:val="28"/>
          <w:szCs w:val="28"/>
        </w:rPr>
        <w:t>я</w:t>
      </w:r>
      <w:r w:rsidRPr="00447BA3">
        <w:rPr>
          <w:rFonts w:ascii="Times New Roman" w:hAnsi="Times New Roman"/>
          <w:sz w:val="28"/>
          <w:szCs w:val="28"/>
        </w:rPr>
        <w:t xml:space="preserve"> (24 случая за аналогичный период 2022 года)</w:t>
      </w:r>
      <w:r w:rsidR="00AB478D" w:rsidRPr="00447BA3">
        <w:rPr>
          <w:rFonts w:ascii="Times New Roman" w:hAnsi="Times New Roman"/>
          <w:sz w:val="28"/>
          <w:szCs w:val="28"/>
        </w:rPr>
        <w:t>;</w:t>
      </w:r>
    </w:p>
    <w:p w:rsidR="00AF5EDF" w:rsidRPr="00447BA3" w:rsidRDefault="00653219" w:rsidP="00AF5ED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47BA3">
        <w:rPr>
          <w:rFonts w:ascii="Times New Roman" w:hAnsi="Times New Roman"/>
          <w:b/>
          <w:sz w:val="28"/>
          <w:szCs w:val="28"/>
        </w:rPr>
        <w:t xml:space="preserve">- </w:t>
      </w:r>
      <w:r w:rsidR="001C25F5" w:rsidRPr="00447BA3">
        <w:rPr>
          <w:rFonts w:ascii="Times New Roman" w:hAnsi="Times New Roman"/>
          <w:b/>
          <w:sz w:val="28"/>
          <w:szCs w:val="28"/>
        </w:rPr>
        <w:t>травмы</w:t>
      </w:r>
      <w:r w:rsidR="001C25F5" w:rsidRPr="00447BA3">
        <w:rPr>
          <w:rFonts w:ascii="Times New Roman" w:hAnsi="Times New Roman"/>
          <w:sz w:val="28"/>
          <w:szCs w:val="28"/>
        </w:rPr>
        <w:t>– 14</w:t>
      </w:r>
      <w:r w:rsidR="007F2DC2" w:rsidRPr="00447BA3">
        <w:rPr>
          <w:rFonts w:ascii="Times New Roman" w:hAnsi="Times New Roman"/>
          <w:sz w:val="28"/>
          <w:szCs w:val="28"/>
        </w:rPr>
        <w:t xml:space="preserve"> случаев</w:t>
      </w:r>
      <w:r w:rsidRPr="00447BA3">
        <w:rPr>
          <w:rFonts w:ascii="Times New Roman" w:hAnsi="Times New Roman"/>
          <w:sz w:val="28"/>
          <w:szCs w:val="28"/>
        </w:rPr>
        <w:t>(13 случаев за аналогичный период 2022 года)</w:t>
      </w:r>
      <w:r w:rsidR="00AB478D" w:rsidRPr="00447BA3">
        <w:rPr>
          <w:rFonts w:ascii="Times New Roman" w:hAnsi="Times New Roman"/>
          <w:sz w:val="28"/>
          <w:szCs w:val="28"/>
        </w:rPr>
        <w:t>;</w:t>
      </w:r>
    </w:p>
    <w:p w:rsidR="00AB478D" w:rsidRPr="00447BA3" w:rsidRDefault="00AB478D" w:rsidP="00AB478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447BA3">
        <w:rPr>
          <w:rFonts w:ascii="Times New Roman" w:hAnsi="Times New Roman"/>
          <w:b/>
          <w:sz w:val="28"/>
          <w:szCs w:val="28"/>
        </w:rPr>
        <w:t xml:space="preserve">- новообразования </w:t>
      </w:r>
      <w:r w:rsidRPr="00447BA3">
        <w:rPr>
          <w:rFonts w:ascii="Times New Roman" w:hAnsi="Times New Roman"/>
          <w:sz w:val="28"/>
          <w:szCs w:val="28"/>
        </w:rPr>
        <w:t>3 случая(8 случаев за аналогичный период 2022 года)</w:t>
      </w:r>
    </w:p>
    <w:p w:rsidR="00664201" w:rsidRPr="00447BA3" w:rsidRDefault="000B4958" w:rsidP="000B4958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447BA3">
        <w:rPr>
          <w:rFonts w:ascii="Times New Roman" w:hAnsi="Times New Roman"/>
          <w:b/>
          <w:sz w:val="28"/>
          <w:szCs w:val="28"/>
        </w:rPr>
        <w:t>-психические расстройства</w:t>
      </w:r>
      <w:r w:rsidR="001C25F5" w:rsidRPr="00447BA3">
        <w:rPr>
          <w:rFonts w:ascii="Times New Roman" w:hAnsi="Times New Roman"/>
          <w:sz w:val="28"/>
          <w:szCs w:val="28"/>
        </w:rPr>
        <w:t>-1</w:t>
      </w:r>
      <w:r w:rsidRPr="00447BA3">
        <w:rPr>
          <w:rFonts w:ascii="Times New Roman" w:hAnsi="Times New Roman"/>
          <w:sz w:val="28"/>
          <w:szCs w:val="28"/>
        </w:rPr>
        <w:t xml:space="preserve"> случа</w:t>
      </w:r>
      <w:r w:rsidR="001C25F5" w:rsidRPr="00447BA3">
        <w:rPr>
          <w:rFonts w:ascii="Times New Roman" w:hAnsi="Times New Roman"/>
          <w:sz w:val="28"/>
          <w:szCs w:val="28"/>
        </w:rPr>
        <w:t>й</w:t>
      </w:r>
      <w:r w:rsidR="00AB478D" w:rsidRPr="00447BA3">
        <w:rPr>
          <w:rFonts w:ascii="Times New Roman" w:hAnsi="Times New Roman"/>
          <w:sz w:val="28"/>
          <w:szCs w:val="28"/>
        </w:rPr>
        <w:t xml:space="preserve"> (з</w:t>
      </w:r>
      <w:r w:rsidRPr="00447BA3">
        <w:rPr>
          <w:rFonts w:ascii="Times New Roman" w:hAnsi="Times New Roman"/>
          <w:sz w:val="28"/>
          <w:szCs w:val="28"/>
        </w:rPr>
        <w:t>а аналогичный период 202</w:t>
      </w:r>
      <w:r w:rsidR="00AB478D" w:rsidRPr="00447BA3">
        <w:rPr>
          <w:rFonts w:ascii="Times New Roman" w:hAnsi="Times New Roman"/>
          <w:sz w:val="28"/>
          <w:szCs w:val="28"/>
        </w:rPr>
        <w:t>2</w:t>
      </w:r>
      <w:r w:rsidRPr="00447BA3">
        <w:rPr>
          <w:rFonts w:ascii="Times New Roman" w:hAnsi="Times New Roman"/>
          <w:sz w:val="28"/>
          <w:szCs w:val="28"/>
        </w:rPr>
        <w:t xml:space="preserve"> г. заболеваемость </w:t>
      </w:r>
      <w:r w:rsidR="001C25F5" w:rsidRPr="00447BA3">
        <w:rPr>
          <w:rFonts w:ascii="Times New Roman" w:hAnsi="Times New Roman"/>
          <w:sz w:val="28"/>
          <w:szCs w:val="28"/>
        </w:rPr>
        <w:t>2</w:t>
      </w:r>
      <w:r w:rsidRPr="00447BA3">
        <w:rPr>
          <w:rFonts w:ascii="Times New Roman" w:hAnsi="Times New Roman"/>
          <w:sz w:val="28"/>
          <w:szCs w:val="28"/>
        </w:rPr>
        <w:t xml:space="preserve"> случа</w:t>
      </w:r>
      <w:r w:rsidR="001C25F5" w:rsidRPr="00447BA3">
        <w:rPr>
          <w:rFonts w:ascii="Times New Roman" w:hAnsi="Times New Roman"/>
          <w:sz w:val="28"/>
          <w:szCs w:val="28"/>
        </w:rPr>
        <w:t>я</w:t>
      </w:r>
      <w:r w:rsidR="00AB478D" w:rsidRPr="00447BA3">
        <w:rPr>
          <w:rFonts w:ascii="Times New Roman" w:hAnsi="Times New Roman"/>
          <w:sz w:val="28"/>
          <w:szCs w:val="28"/>
        </w:rPr>
        <w:t>);</w:t>
      </w:r>
    </w:p>
    <w:p w:rsidR="00653219" w:rsidRPr="00447BA3" w:rsidRDefault="00653219" w:rsidP="000B4958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447BA3">
        <w:rPr>
          <w:rFonts w:ascii="Times New Roman" w:hAnsi="Times New Roman"/>
          <w:b/>
          <w:sz w:val="28"/>
          <w:szCs w:val="28"/>
        </w:rPr>
        <w:t xml:space="preserve">- </w:t>
      </w:r>
      <w:r w:rsidR="00AB478D" w:rsidRPr="00447BA3">
        <w:rPr>
          <w:rFonts w:ascii="Times New Roman" w:hAnsi="Times New Roman"/>
          <w:b/>
          <w:sz w:val="28"/>
          <w:szCs w:val="28"/>
        </w:rPr>
        <w:t>и</w:t>
      </w:r>
      <w:r w:rsidRPr="00447BA3">
        <w:rPr>
          <w:rFonts w:ascii="Times New Roman" w:hAnsi="Times New Roman"/>
          <w:b/>
          <w:sz w:val="28"/>
          <w:szCs w:val="28"/>
        </w:rPr>
        <w:t xml:space="preserve">нфекционные заболевания </w:t>
      </w:r>
      <w:r w:rsidRPr="00447BA3">
        <w:rPr>
          <w:rFonts w:ascii="Times New Roman" w:hAnsi="Times New Roman"/>
          <w:sz w:val="28"/>
          <w:szCs w:val="28"/>
        </w:rPr>
        <w:t>1 случай(16 случаев за аналогичный период 2022 года)</w:t>
      </w:r>
      <w:r w:rsidR="00AB478D" w:rsidRPr="00447BA3">
        <w:rPr>
          <w:rFonts w:ascii="Times New Roman" w:hAnsi="Times New Roman"/>
          <w:sz w:val="28"/>
          <w:szCs w:val="28"/>
        </w:rPr>
        <w:t>;</w:t>
      </w:r>
    </w:p>
    <w:p w:rsidR="007F2DC2" w:rsidRPr="00447BA3" w:rsidRDefault="007F2DC2" w:rsidP="00076508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47BA3">
        <w:rPr>
          <w:rFonts w:ascii="Times New Roman" w:hAnsi="Times New Roman"/>
          <w:sz w:val="28"/>
          <w:szCs w:val="28"/>
        </w:rPr>
        <w:t xml:space="preserve">  Из приведенных данных можно отметить </w:t>
      </w:r>
      <w:r w:rsidR="00542166" w:rsidRPr="00447BA3">
        <w:rPr>
          <w:rFonts w:ascii="Times New Roman" w:hAnsi="Times New Roman"/>
          <w:b/>
          <w:sz w:val="28"/>
          <w:szCs w:val="28"/>
        </w:rPr>
        <w:t>сниже</w:t>
      </w:r>
      <w:r w:rsidRPr="00447BA3">
        <w:rPr>
          <w:rFonts w:ascii="Times New Roman" w:hAnsi="Times New Roman"/>
          <w:b/>
          <w:sz w:val="28"/>
          <w:szCs w:val="28"/>
        </w:rPr>
        <w:t>ние заболеваемости с ВУТ</w:t>
      </w:r>
      <w:r w:rsidRPr="00447BA3">
        <w:rPr>
          <w:rFonts w:ascii="Times New Roman" w:hAnsi="Times New Roman"/>
          <w:sz w:val="28"/>
          <w:szCs w:val="28"/>
        </w:rPr>
        <w:t xml:space="preserve"> за 202</w:t>
      </w:r>
      <w:r w:rsidR="001C25F5" w:rsidRPr="00447BA3">
        <w:rPr>
          <w:rFonts w:ascii="Times New Roman" w:hAnsi="Times New Roman"/>
          <w:sz w:val="28"/>
          <w:szCs w:val="28"/>
        </w:rPr>
        <w:t>3</w:t>
      </w:r>
      <w:r w:rsidRPr="00447BA3">
        <w:rPr>
          <w:rFonts w:ascii="Times New Roman" w:hAnsi="Times New Roman"/>
          <w:sz w:val="28"/>
          <w:szCs w:val="28"/>
        </w:rPr>
        <w:t xml:space="preserve"> г. по сравнению с аналогичным периодом 20</w:t>
      </w:r>
      <w:r w:rsidR="000B4958" w:rsidRPr="00447BA3">
        <w:rPr>
          <w:rFonts w:ascii="Times New Roman" w:hAnsi="Times New Roman"/>
          <w:sz w:val="28"/>
          <w:szCs w:val="28"/>
        </w:rPr>
        <w:t>2</w:t>
      </w:r>
      <w:r w:rsidR="001C25F5" w:rsidRPr="00447BA3">
        <w:rPr>
          <w:rFonts w:ascii="Times New Roman" w:hAnsi="Times New Roman"/>
          <w:sz w:val="28"/>
          <w:szCs w:val="28"/>
        </w:rPr>
        <w:t>2</w:t>
      </w:r>
      <w:r w:rsidRPr="00447BA3">
        <w:rPr>
          <w:rFonts w:ascii="Times New Roman" w:hAnsi="Times New Roman"/>
          <w:sz w:val="28"/>
          <w:szCs w:val="28"/>
        </w:rPr>
        <w:t xml:space="preserve"> г</w:t>
      </w:r>
      <w:r w:rsidR="00234A9E" w:rsidRPr="00447BA3">
        <w:rPr>
          <w:rFonts w:ascii="Times New Roman" w:hAnsi="Times New Roman"/>
          <w:sz w:val="28"/>
          <w:szCs w:val="28"/>
        </w:rPr>
        <w:t>.</w:t>
      </w:r>
      <w:r w:rsidRPr="00447BA3">
        <w:rPr>
          <w:rFonts w:ascii="Times New Roman" w:hAnsi="Times New Roman"/>
          <w:sz w:val="28"/>
          <w:szCs w:val="28"/>
        </w:rPr>
        <w:t xml:space="preserve"> в случаях и в днях.</w:t>
      </w:r>
    </w:p>
    <w:p w:rsidR="007F2DC2" w:rsidRPr="00447BA3" w:rsidRDefault="007F2DC2" w:rsidP="00076508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447BA3">
        <w:rPr>
          <w:rFonts w:ascii="Times New Roman" w:hAnsi="Times New Roman"/>
          <w:sz w:val="28"/>
          <w:szCs w:val="28"/>
        </w:rPr>
        <w:t xml:space="preserve">Отмечается </w:t>
      </w:r>
      <w:r w:rsidRPr="00447BA3">
        <w:rPr>
          <w:rFonts w:ascii="Times New Roman" w:hAnsi="Times New Roman"/>
          <w:b/>
          <w:sz w:val="28"/>
          <w:szCs w:val="28"/>
        </w:rPr>
        <w:t xml:space="preserve">рост </w:t>
      </w:r>
      <w:r w:rsidR="00AB478D" w:rsidRPr="00447BA3">
        <w:rPr>
          <w:rFonts w:ascii="Times New Roman" w:hAnsi="Times New Roman"/>
          <w:sz w:val="28"/>
          <w:szCs w:val="28"/>
        </w:rPr>
        <w:t>болезней костно-мышечной системы</w:t>
      </w:r>
      <w:r w:rsidR="00234A9E" w:rsidRPr="00447BA3">
        <w:rPr>
          <w:rFonts w:ascii="Times New Roman" w:hAnsi="Times New Roman"/>
          <w:sz w:val="28"/>
          <w:szCs w:val="28"/>
        </w:rPr>
        <w:t xml:space="preserve"> на 42%</w:t>
      </w:r>
      <w:r w:rsidR="00AB478D" w:rsidRPr="00447BA3">
        <w:rPr>
          <w:rFonts w:ascii="Times New Roman" w:hAnsi="Times New Roman"/>
          <w:sz w:val="28"/>
          <w:szCs w:val="28"/>
        </w:rPr>
        <w:t xml:space="preserve">, травм </w:t>
      </w:r>
      <w:r w:rsidR="00DC0998" w:rsidRPr="00447BA3">
        <w:rPr>
          <w:rFonts w:ascii="Times New Roman" w:hAnsi="Times New Roman"/>
          <w:sz w:val="28"/>
          <w:szCs w:val="28"/>
        </w:rPr>
        <w:t xml:space="preserve"> на 7,1 % </w:t>
      </w:r>
      <w:r w:rsidR="00542166" w:rsidRPr="00447BA3">
        <w:rPr>
          <w:rFonts w:ascii="Times New Roman" w:hAnsi="Times New Roman"/>
          <w:sz w:val="28"/>
          <w:szCs w:val="28"/>
        </w:rPr>
        <w:t>в случаях и</w:t>
      </w:r>
      <w:r w:rsidRPr="00447BA3">
        <w:rPr>
          <w:rFonts w:ascii="Times New Roman" w:hAnsi="Times New Roman"/>
          <w:sz w:val="28"/>
          <w:szCs w:val="28"/>
        </w:rPr>
        <w:t xml:space="preserve"> днях</w:t>
      </w:r>
      <w:r w:rsidR="00AB478D" w:rsidRPr="00447BA3">
        <w:rPr>
          <w:rFonts w:ascii="Times New Roman" w:hAnsi="Times New Roman"/>
          <w:sz w:val="28"/>
          <w:szCs w:val="28"/>
        </w:rPr>
        <w:t>.</w:t>
      </w:r>
    </w:p>
    <w:p w:rsidR="007F2DC2" w:rsidRPr="00447BA3" w:rsidRDefault="00AB478D" w:rsidP="00076508">
      <w:pPr>
        <w:spacing w:after="120" w:line="240" w:lineRule="auto"/>
        <w:ind w:right="-1"/>
        <w:jc w:val="both"/>
        <w:rPr>
          <w:rFonts w:ascii="Times New Roman" w:hAnsi="Times New Roman"/>
          <w:sz w:val="28"/>
        </w:rPr>
      </w:pPr>
      <w:r w:rsidRPr="00447BA3">
        <w:rPr>
          <w:rFonts w:ascii="Times New Roman" w:hAnsi="Times New Roman"/>
          <w:sz w:val="28"/>
          <w:szCs w:val="28"/>
        </w:rPr>
        <w:t>Снизились уровни заболеваемости болезнями органов дыхания</w:t>
      </w:r>
      <w:r w:rsidR="00DC0998" w:rsidRPr="00447BA3">
        <w:rPr>
          <w:rFonts w:ascii="Times New Roman" w:hAnsi="Times New Roman"/>
          <w:sz w:val="28"/>
          <w:szCs w:val="28"/>
        </w:rPr>
        <w:t xml:space="preserve"> на 21%</w:t>
      </w:r>
      <w:r w:rsidRPr="00447BA3">
        <w:rPr>
          <w:rFonts w:ascii="Times New Roman" w:hAnsi="Times New Roman"/>
          <w:sz w:val="28"/>
          <w:szCs w:val="28"/>
        </w:rPr>
        <w:t>, инфекционными заболеваниями, новообразований.</w:t>
      </w:r>
    </w:p>
    <w:p w:rsidR="007F2DC2" w:rsidRPr="00447BA3" w:rsidRDefault="007F2DC2" w:rsidP="00AB478D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447BA3">
        <w:rPr>
          <w:rFonts w:ascii="Times New Roman" w:hAnsi="Times New Roman"/>
          <w:sz w:val="28"/>
          <w:szCs w:val="28"/>
        </w:rPr>
        <w:lastRenderedPageBreak/>
        <w:t xml:space="preserve">         Структура заболеваемости сформировалась вследствие воздействия таких факторов риска производственного процесса, как несоблюдение параметров микроклимата, шум</w:t>
      </w:r>
      <w:r w:rsidR="00B9055F" w:rsidRPr="00447BA3">
        <w:rPr>
          <w:rFonts w:ascii="Times New Roman" w:hAnsi="Times New Roman"/>
          <w:sz w:val="28"/>
          <w:szCs w:val="28"/>
        </w:rPr>
        <w:t>а</w:t>
      </w:r>
      <w:r w:rsidRPr="00447BA3">
        <w:rPr>
          <w:rFonts w:ascii="Times New Roman" w:hAnsi="Times New Roman"/>
          <w:sz w:val="28"/>
          <w:szCs w:val="28"/>
        </w:rPr>
        <w:t>, вибраци</w:t>
      </w:r>
      <w:r w:rsidR="00B9055F" w:rsidRPr="00447BA3">
        <w:rPr>
          <w:rFonts w:ascii="Times New Roman" w:hAnsi="Times New Roman"/>
          <w:sz w:val="28"/>
          <w:szCs w:val="28"/>
        </w:rPr>
        <w:t>и</w:t>
      </w:r>
      <w:r w:rsidRPr="00447BA3">
        <w:rPr>
          <w:rFonts w:ascii="Times New Roman" w:hAnsi="Times New Roman"/>
          <w:sz w:val="28"/>
          <w:szCs w:val="28"/>
        </w:rPr>
        <w:t>, тяжест</w:t>
      </w:r>
      <w:r w:rsidR="00B9055F" w:rsidRPr="00447BA3">
        <w:rPr>
          <w:rFonts w:ascii="Times New Roman" w:hAnsi="Times New Roman"/>
          <w:sz w:val="28"/>
          <w:szCs w:val="28"/>
        </w:rPr>
        <w:t>и</w:t>
      </w:r>
      <w:r w:rsidRPr="00447BA3">
        <w:rPr>
          <w:rFonts w:ascii="Times New Roman" w:hAnsi="Times New Roman"/>
          <w:sz w:val="28"/>
          <w:szCs w:val="28"/>
        </w:rPr>
        <w:t>, напряженност</w:t>
      </w:r>
      <w:r w:rsidR="00B9055F" w:rsidRPr="00447BA3">
        <w:rPr>
          <w:rFonts w:ascii="Times New Roman" w:hAnsi="Times New Roman"/>
          <w:sz w:val="28"/>
          <w:szCs w:val="28"/>
        </w:rPr>
        <w:t>и</w:t>
      </w:r>
      <w:r w:rsidRPr="00447BA3">
        <w:rPr>
          <w:rFonts w:ascii="Times New Roman" w:hAnsi="Times New Roman"/>
          <w:sz w:val="28"/>
          <w:szCs w:val="28"/>
        </w:rPr>
        <w:t xml:space="preserve"> трудового процесса; сопутствующих факторов (охлаждение, вынужденное положение</w:t>
      </w:r>
      <w:r w:rsidR="00AB478D" w:rsidRPr="00447BA3">
        <w:rPr>
          <w:rFonts w:ascii="Times New Roman" w:hAnsi="Times New Roman"/>
          <w:sz w:val="28"/>
          <w:szCs w:val="28"/>
        </w:rPr>
        <w:t xml:space="preserve"> тела</w:t>
      </w:r>
      <w:r w:rsidRPr="00447BA3">
        <w:rPr>
          <w:rFonts w:ascii="Times New Roman" w:hAnsi="Times New Roman"/>
          <w:sz w:val="28"/>
          <w:szCs w:val="28"/>
        </w:rPr>
        <w:t>, физическое напряжение).</w:t>
      </w:r>
    </w:p>
    <w:p w:rsidR="007F2DC2" w:rsidRPr="00FA2EE8" w:rsidRDefault="007F2DC2" w:rsidP="00252E12">
      <w:pPr>
        <w:spacing w:after="0" w:line="240" w:lineRule="auto"/>
        <w:ind w:right="-1"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7F2DC2" w:rsidRPr="00FA2EE8" w:rsidRDefault="007F2DC2" w:rsidP="00252E12">
      <w:pPr>
        <w:spacing w:after="0" w:line="240" w:lineRule="auto"/>
        <w:ind w:right="-1" w:firstLine="540"/>
        <w:jc w:val="center"/>
        <w:rPr>
          <w:rFonts w:ascii="Times New Roman" w:hAnsi="Times New Roman"/>
          <w:b/>
          <w:sz w:val="28"/>
          <w:szCs w:val="28"/>
        </w:rPr>
      </w:pPr>
      <w:r w:rsidRPr="00447BA3">
        <w:rPr>
          <w:rFonts w:ascii="Times New Roman" w:hAnsi="Times New Roman"/>
          <w:b/>
          <w:sz w:val="28"/>
          <w:szCs w:val="28"/>
        </w:rPr>
        <w:t>4. КРИТЕРИИ ЭФФЕКТИВНОСТИ ВНЕДРЕНИЯ ЭЛЕМЕНТОВ  ПРОФИЛАКТИЧЕСКОГО  ПРОЕКТА</w:t>
      </w:r>
    </w:p>
    <w:p w:rsidR="00F171C0" w:rsidRPr="00FA2EE8" w:rsidRDefault="00F171C0" w:rsidP="00413B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2EE8">
        <w:rPr>
          <w:rFonts w:ascii="Times New Roman" w:hAnsi="Times New Roman"/>
          <w:sz w:val="28"/>
          <w:szCs w:val="28"/>
        </w:rPr>
        <w:tab/>
        <w:t xml:space="preserve">Оценка эффективности реализации проекта проводится на основе данных социально-гигиенического мониторинга, банка данных показателей и индикаторов Целей устойчивого развития, результатов социологических исследований по завершению мероприятий проекта (в конце календарного года).  </w:t>
      </w:r>
    </w:p>
    <w:p w:rsidR="00447BA3" w:rsidRDefault="00F171C0" w:rsidP="00413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EE8">
        <w:rPr>
          <w:rFonts w:ascii="Times New Roman" w:hAnsi="Times New Roman"/>
          <w:sz w:val="28"/>
          <w:szCs w:val="28"/>
        </w:rPr>
        <w:tab/>
      </w:r>
      <w:r w:rsidR="00447BA3">
        <w:rPr>
          <w:rFonts w:ascii="Times New Roman" w:hAnsi="Times New Roman"/>
          <w:sz w:val="28"/>
          <w:szCs w:val="28"/>
        </w:rPr>
        <w:t xml:space="preserve">Проведено 173 мероприятия в рамках проекта. </w:t>
      </w:r>
    </w:p>
    <w:p w:rsidR="00447BA3" w:rsidRPr="00447BA3" w:rsidRDefault="00447BA3" w:rsidP="00413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BA3">
        <w:rPr>
          <w:rFonts w:ascii="Times New Roman" w:hAnsi="Times New Roman"/>
          <w:sz w:val="28"/>
          <w:szCs w:val="28"/>
        </w:rPr>
        <w:t xml:space="preserve">На базе  ГУ «ЦСОН Кореличского района» для жителей пожилого возраста с октября 2021 года  функционирует  информационно-образовательный проект «Возраст – здоровью не помеха». </w:t>
      </w:r>
      <w:proofErr w:type="gramStart"/>
      <w:r w:rsidRPr="00447BA3">
        <w:rPr>
          <w:rFonts w:ascii="Times New Roman" w:hAnsi="Times New Roman"/>
          <w:sz w:val="28"/>
          <w:szCs w:val="28"/>
        </w:rPr>
        <w:t>За 12 месяца 2023 года  проведено 14  мероприятий, охвачено   76  человек.</w:t>
      </w:r>
      <w:r>
        <w:rPr>
          <w:rFonts w:ascii="Times New Roman" w:hAnsi="Times New Roman"/>
          <w:sz w:val="28"/>
          <w:szCs w:val="28"/>
        </w:rPr>
        <w:t xml:space="preserve"> 2 из них проведены в г.п.Мир. </w:t>
      </w:r>
      <w:proofErr w:type="gramEnd"/>
    </w:p>
    <w:p w:rsidR="00413B6B" w:rsidRPr="00413B6B" w:rsidRDefault="00413B6B" w:rsidP="00413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</w:t>
      </w:r>
      <w:r w:rsidRPr="00413B6B">
        <w:rPr>
          <w:rFonts w:ascii="Times New Roman" w:hAnsi="Times New Roman"/>
          <w:sz w:val="28"/>
          <w:szCs w:val="28"/>
        </w:rPr>
        <w:t>пециалистами районного центра гигиены и Кореличской ЦРБ.   При проведении мероприятий оформлялись информационные стенды и выставка литературы из информационно-образовательных материалов по профилактике болезней и принципам ЗОЖ.</w:t>
      </w:r>
    </w:p>
    <w:p w:rsidR="00413B6B" w:rsidRPr="00413B6B" w:rsidRDefault="00413B6B" w:rsidP="00413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B6B">
        <w:rPr>
          <w:rFonts w:ascii="Times New Roman" w:hAnsi="Times New Roman"/>
          <w:sz w:val="28"/>
          <w:szCs w:val="28"/>
        </w:rPr>
        <w:t>В рамках проекта «Здоровые города и поселки  в районе проведены  акции: «</w:t>
      </w:r>
      <w:r w:rsidRPr="00413B6B">
        <w:rPr>
          <w:rFonts w:ascii="Times New Roman" w:eastAsia="Calibri" w:hAnsi="Times New Roman" w:cs="Calibri"/>
          <w:sz w:val="28"/>
          <w:szCs w:val="28"/>
          <w:lang w:eastAsia="en-US"/>
        </w:rPr>
        <w:t>Профилактика инфекций передающихся половым путем</w:t>
      </w:r>
      <w:r w:rsidRPr="00413B6B">
        <w:rPr>
          <w:rFonts w:ascii="Times New Roman" w:hAnsi="Times New Roman"/>
          <w:sz w:val="28"/>
          <w:szCs w:val="28"/>
        </w:rPr>
        <w:t>» -159 человек;</w:t>
      </w:r>
    </w:p>
    <w:p w:rsidR="00413B6B" w:rsidRPr="00413B6B" w:rsidRDefault="00413B6B" w:rsidP="00413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B6B">
        <w:rPr>
          <w:rFonts w:ascii="Times New Roman" w:hAnsi="Times New Roman"/>
          <w:sz w:val="28"/>
          <w:szCs w:val="28"/>
        </w:rPr>
        <w:t xml:space="preserve"> «Здоровье для всех</w:t>
      </w:r>
      <w:proofErr w:type="gramStart"/>
      <w:r w:rsidRPr="00413B6B">
        <w:rPr>
          <w:rFonts w:ascii="Times New Roman" w:hAnsi="Times New Roman"/>
          <w:sz w:val="28"/>
          <w:szCs w:val="28"/>
        </w:rPr>
        <w:t>»-</w:t>
      </w:r>
      <w:proofErr w:type="gramEnd"/>
      <w:r w:rsidRPr="00413B6B">
        <w:rPr>
          <w:rFonts w:ascii="Times New Roman" w:hAnsi="Times New Roman"/>
          <w:sz w:val="28"/>
          <w:szCs w:val="28"/>
        </w:rPr>
        <w:t>участие приняли 13 организаций- 280 человек;</w:t>
      </w:r>
    </w:p>
    <w:p w:rsidR="00413B6B" w:rsidRPr="00413B6B" w:rsidRDefault="00413B6B" w:rsidP="00413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B6B">
        <w:rPr>
          <w:rFonts w:ascii="Times New Roman" w:hAnsi="Times New Roman"/>
          <w:sz w:val="28"/>
          <w:szCs w:val="28"/>
        </w:rPr>
        <w:t xml:space="preserve"> «Вакцины работают! Прививаемся все.»- 149 человек;</w:t>
      </w:r>
    </w:p>
    <w:p w:rsidR="00413B6B" w:rsidRPr="00413B6B" w:rsidRDefault="00413B6B" w:rsidP="00413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B6B">
        <w:rPr>
          <w:rFonts w:ascii="Times New Roman" w:hAnsi="Times New Roman"/>
          <w:sz w:val="28"/>
          <w:szCs w:val="28"/>
        </w:rPr>
        <w:t xml:space="preserve">«Мир </w:t>
      </w:r>
      <w:proofErr w:type="gramStart"/>
      <w:r w:rsidRPr="00413B6B">
        <w:rPr>
          <w:rFonts w:ascii="Times New Roman" w:hAnsi="Times New Roman"/>
          <w:sz w:val="28"/>
          <w:szCs w:val="28"/>
        </w:rPr>
        <w:t>–б</w:t>
      </w:r>
      <w:proofErr w:type="gramEnd"/>
      <w:r w:rsidRPr="00413B6B">
        <w:rPr>
          <w:rFonts w:ascii="Times New Roman" w:hAnsi="Times New Roman"/>
          <w:sz w:val="28"/>
          <w:szCs w:val="28"/>
        </w:rPr>
        <w:t>ез курения» -147 человек.</w:t>
      </w:r>
    </w:p>
    <w:p w:rsidR="00413B6B" w:rsidRPr="00413B6B" w:rsidRDefault="00413B6B" w:rsidP="00413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B6B">
        <w:rPr>
          <w:rFonts w:ascii="Times New Roman" w:hAnsi="Times New Roman"/>
          <w:sz w:val="28"/>
          <w:szCs w:val="28"/>
        </w:rPr>
        <w:t>«Мир-</w:t>
      </w:r>
      <w:proofErr w:type="spellStart"/>
      <w:r w:rsidRPr="00413B6B">
        <w:rPr>
          <w:rFonts w:ascii="Times New Roman" w:hAnsi="Times New Roman"/>
          <w:sz w:val="28"/>
          <w:szCs w:val="28"/>
        </w:rPr>
        <w:t>фест</w:t>
      </w:r>
      <w:proofErr w:type="spellEnd"/>
      <w:r w:rsidRPr="00413B6B">
        <w:rPr>
          <w:rFonts w:ascii="Times New Roman" w:hAnsi="Times New Roman"/>
          <w:sz w:val="28"/>
          <w:szCs w:val="28"/>
        </w:rPr>
        <w:t>» -22 человека</w:t>
      </w:r>
    </w:p>
    <w:p w:rsidR="00413B6B" w:rsidRPr="00413B6B" w:rsidRDefault="00413B6B" w:rsidP="00413B6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413B6B">
        <w:rPr>
          <w:rFonts w:ascii="Times New Roman" w:hAnsi="Times New Roman"/>
          <w:sz w:val="28"/>
          <w:szCs w:val="28"/>
          <w:lang w:eastAsia="en-US"/>
        </w:rPr>
        <w:t xml:space="preserve"> «Профилактика табакокурения, как фактор риска развития онкологических заболеваний»-508</w:t>
      </w:r>
      <w:r w:rsidRPr="00413B6B">
        <w:rPr>
          <w:rFonts w:ascii="Times New Roman" w:hAnsi="Times New Roman"/>
          <w:sz w:val="28"/>
          <w:szCs w:val="28"/>
        </w:rPr>
        <w:t xml:space="preserve"> человек</w:t>
      </w:r>
    </w:p>
    <w:p w:rsidR="00413B6B" w:rsidRPr="00413B6B" w:rsidRDefault="00413B6B" w:rsidP="00413B6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413B6B">
        <w:rPr>
          <w:rFonts w:ascii="Times New Roman" w:hAnsi="Times New Roman"/>
          <w:sz w:val="28"/>
          <w:szCs w:val="28"/>
          <w:lang w:eastAsia="en-US"/>
        </w:rPr>
        <w:t>«С прицелом на здоровье»-557</w:t>
      </w:r>
      <w:r w:rsidRPr="00413B6B">
        <w:rPr>
          <w:rFonts w:ascii="Times New Roman" w:hAnsi="Times New Roman"/>
          <w:sz w:val="28"/>
          <w:szCs w:val="28"/>
        </w:rPr>
        <w:t xml:space="preserve"> человек</w:t>
      </w:r>
    </w:p>
    <w:p w:rsidR="00413B6B" w:rsidRPr="00413B6B" w:rsidRDefault="00413B6B" w:rsidP="00413B6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413B6B">
        <w:rPr>
          <w:rFonts w:ascii="Times New Roman" w:hAnsi="Times New Roman"/>
          <w:sz w:val="28"/>
          <w:szCs w:val="28"/>
          <w:lang w:eastAsia="en-US"/>
        </w:rPr>
        <w:t>«Задумайся о здоровье. Вакцинация для всех»-131</w:t>
      </w:r>
      <w:r w:rsidRPr="00413B6B">
        <w:rPr>
          <w:rFonts w:ascii="Times New Roman" w:hAnsi="Times New Roman"/>
          <w:sz w:val="28"/>
          <w:szCs w:val="28"/>
        </w:rPr>
        <w:t xml:space="preserve"> человек</w:t>
      </w:r>
    </w:p>
    <w:p w:rsidR="00413B6B" w:rsidRPr="00413B6B" w:rsidRDefault="00413B6B" w:rsidP="00413B6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413B6B">
        <w:rPr>
          <w:rFonts w:ascii="Times New Roman" w:hAnsi="Times New Roman"/>
          <w:sz w:val="28"/>
          <w:szCs w:val="28"/>
          <w:lang w:eastAsia="en-US"/>
        </w:rPr>
        <w:t xml:space="preserve"> «Профилактика травматизма в зимний период»-151</w:t>
      </w:r>
      <w:r w:rsidRPr="00413B6B">
        <w:rPr>
          <w:rFonts w:ascii="Times New Roman" w:hAnsi="Times New Roman"/>
          <w:sz w:val="28"/>
          <w:szCs w:val="28"/>
        </w:rPr>
        <w:t xml:space="preserve"> человек</w:t>
      </w:r>
    </w:p>
    <w:p w:rsidR="00413B6B" w:rsidRPr="00413B6B" w:rsidRDefault="00413B6B" w:rsidP="00413B6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13B6B">
        <w:rPr>
          <w:rFonts w:ascii="Times New Roman" w:hAnsi="Times New Roman"/>
          <w:sz w:val="28"/>
          <w:szCs w:val="28"/>
          <w:lang w:eastAsia="en-US"/>
        </w:rPr>
        <w:t xml:space="preserve"> «Внимание КОРЬ! Иммунизация»-153</w:t>
      </w:r>
      <w:r w:rsidRPr="00413B6B">
        <w:rPr>
          <w:rFonts w:ascii="Times New Roman" w:hAnsi="Times New Roman"/>
          <w:sz w:val="28"/>
          <w:szCs w:val="28"/>
        </w:rPr>
        <w:t xml:space="preserve"> человек</w:t>
      </w:r>
    </w:p>
    <w:p w:rsidR="007F2DC2" w:rsidRPr="007B0803" w:rsidRDefault="00413B6B" w:rsidP="00413B6B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13B6B">
        <w:rPr>
          <w:rFonts w:ascii="Times New Roman" w:hAnsi="Times New Roman"/>
          <w:sz w:val="28"/>
          <w:szCs w:val="28"/>
        </w:rPr>
        <w:t xml:space="preserve"> организациях, учреждениях образования проведены мероприятия с учетом эпидемиологической обстановки, праздники  здоровья и спорта </w:t>
      </w:r>
      <w:proofErr w:type="gramStart"/>
      <w:r w:rsidRPr="00413B6B">
        <w:rPr>
          <w:rFonts w:ascii="Times New Roman" w:hAnsi="Times New Roman"/>
          <w:sz w:val="28"/>
          <w:szCs w:val="28"/>
        </w:rPr>
        <w:t>приуроченный</w:t>
      </w:r>
      <w:proofErr w:type="gramEnd"/>
      <w:r w:rsidRPr="00413B6B">
        <w:rPr>
          <w:rFonts w:ascii="Times New Roman" w:hAnsi="Times New Roman"/>
          <w:sz w:val="28"/>
          <w:szCs w:val="28"/>
        </w:rPr>
        <w:t xml:space="preserve"> к проекту.</w:t>
      </w:r>
    </w:p>
    <w:sectPr w:rsidR="007F2DC2" w:rsidRPr="007B0803" w:rsidSect="0010001D">
      <w:pgSz w:w="11905" w:h="16837"/>
      <w:pgMar w:top="540" w:right="1105" w:bottom="540" w:left="10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8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7724DA5"/>
    <w:multiLevelType w:val="hybridMultilevel"/>
    <w:tmpl w:val="A3B26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D6B1D6F"/>
    <w:multiLevelType w:val="hybridMultilevel"/>
    <w:tmpl w:val="69429C80"/>
    <w:lvl w:ilvl="0" w:tplc="63D0A85C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71B55DF"/>
    <w:multiLevelType w:val="hybridMultilevel"/>
    <w:tmpl w:val="A3348E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7232A"/>
    <w:multiLevelType w:val="hybridMultilevel"/>
    <w:tmpl w:val="DCFEA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E6353"/>
    <w:multiLevelType w:val="hybridMultilevel"/>
    <w:tmpl w:val="3D6CD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11679"/>
    <w:multiLevelType w:val="hybridMultilevel"/>
    <w:tmpl w:val="94F86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E3FA6"/>
    <w:multiLevelType w:val="hybridMultilevel"/>
    <w:tmpl w:val="04546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32D24"/>
    <w:multiLevelType w:val="hybridMultilevel"/>
    <w:tmpl w:val="0C4AD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52C40"/>
    <w:multiLevelType w:val="hybridMultilevel"/>
    <w:tmpl w:val="74DE0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F071C"/>
    <w:multiLevelType w:val="hybridMultilevel"/>
    <w:tmpl w:val="56FEB4FC"/>
    <w:lvl w:ilvl="0" w:tplc="C94E457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11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2248E"/>
    <w:rsid w:val="00000B72"/>
    <w:rsid w:val="00006B2C"/>
    <w:rsid w:val="00020579"/>
    <w:rsid w:val="000257DD"/>
    <w:rsid w:val="00026CFD"/>
    <w:rsid w:val="00031BBC"/>
    <w:rsid w:val="000423FA"/>
    <w:rsid w:val="0005431D"/>
    <w:rsid w:val="0006178A"/>
    <w:rsid w:val="00063AA0"/>
    <w:rsid w:val="00065C30"/>
    <w:rsid w:val="000676B5"/>
    <w:rsid w:val="00073A5E"/>
    <w:rsid w:val="00076508"/>
    <w:rsid w:val="0008417F"/>
    <w:rsid w:val="000B4958"/>
    <w:rsid w:val="000B5D3C"/>
    <w:rsid w:val="000B78F3"/>
    <w:rsid w:val="000C2A7A"/>
    <w:rsid w:val="000C2F75"/>
    <w:rsid w:val="000C6369"/>
    <w:rsid w:val="000D3D62"/>
    <w:rsid w:val="000E7AB1"/>
    <w:rsid w:val="000F715C"/>
    <w:rsid w:val="000F7CFC"/>
    <w:rsid w:val="0010001D"/>
    <w:rsid w:val="00100BE0"/>
    <w:rsid w:val="0010310D"/>
    <w:rsid w:val="00127277"/>
    <w:rsid w:val="00131F35"/>
    <w:rsid w:val="00143509"/>
    <w:rsid w:val="00152B29"/>
    <w:rsid w:val="0015748D"/>
    <w:rsid w:val="00161432"/>
    <w:rsid w:val="0016258C"/>
    <w:rsid w:val="00171BF9"/>
    <w:rsid w:val="00183792"/>
    <w:rsid w:val="00192AA5"/>
    <w:rsid w:val="00196D46"/>
    <w:rsid w:val="001B136A"/>
    <w:rsid w:val="001C2247"/>
    <w:rsid w:val="001C25F5"/>
    <w:rsid w:val="001C6CA6"/>
    <w:rsid w:val="001D46D5"/>
    <w:rsid w:val="001D515E"/>
    <w:rsid w:val="001D56CA"/>
    <w:rsid w:val="001E12AB"/>
    <w:rsid w:val="001E2118"/>
    <w:rsid w:val="001E54B9"/>
    <w:rsid w:val="0020718A"/>
    <w:rsid w:val="00212DB4"/>
    <w:rsid w:val="002154F5"/>
    <w:rsid w:val="00224602"/>
    <w:rsid w:val="00224D6B"/>
    <w:rsid w:val="002259BA"/>
    <w:rsid w:val="002308D1"/>
    <w:rsid w:val="00234A9E"/>
    <w:rsid w:val="002447C1"/>
    <w:rsid w:val="00245A76"/>
    <w:rsid w:val="00247B0C"/>
    <w:rsid w:val="00250096"/>
    <w:rsid w:val="00251D65"/>
    <w:rsid w:val="00252E12"/>
    <w:rsid w:val="002625CB"/>
    <w:rsid w:val="002815E6"/>
    <w:rsid w:val="00281C57"/>
    <w:rsid w:val="00284656"/>
    <w:rsid w:val="00297808"/>
    <w:rsid w:val="002A5524"/>
    <w:rsid w:val="002B3369"/>
    <w:rsid w:val="002C5B67"/>
    <w:rsid w:val="002D3D35"/>
    <w:rsid w:val="002D53D3"/>
    <w:rsid w:val="002D5DBD"/>
    <w:rsid w:val="002E551C"/>
    <w:rsid w:val="002E7047"/>
    <w:rsid w:val="002F6571"/>
    <w:rsid w:val="003160B8"/>
    <w:rsid w:val="003172EC"/>
    <w:rsid w:val="00320B28"/>
    <w:rsid w:val="0032248E"/>
    <w:rsid w:val="00333294"/>
    <w:rsid w:val="00336A5B"/>
    <w:rsid w:val="00342ECF"/>
    <w:rsid w:val="003435F8"/>
    <w:rsid w:val="003479CB"/>
    <w:rsid w:val="0035081B"/>
    <w:rsid w:val="003549DF"/>
    <w:rsid w:val="0035615A"/>
    <w:rsid w:val="00362473"/>
    <w:rsid w:val="00362DC9"/>
    <w:rsid w:val="00366A62"/>
    <w:rsid w:val="00380C80"/>
    <w:rsid w:val="00382ED3"/>
    <w:rsid w:val="00386E2D"/>
    <w:rsid w:val="003875D6"/>
    <w:rsid w:val="003879D4"/>
    <w:rsid w:val="003A5071"/>
    <w:rsid w:val="003C2824"/>
    <w:rsid w:val="003C72FF"/>
    <w:rsid w:val="003D6461"/>
    <w:rsid w:val="003F420A"/>
    <w:rsid w:val="003F653D"/>
    <w:rsid w:val="00403170"/>
    <w:rsid w:val="004061E5"/>
    <w:rsid w:val="00412312"/>
    <w:rsid w:val="00413B6B"/>
    <w:rsid w:val="004170FC"/>
    <w:rsid w:val="004344EE"/>
    <w:rsid w:val="00434812"/>
    <w:rsid w:val="0044394B"/>
    <w:rsid w:val="0044508F"/>
    <w:rsid w:val="00445755"/>
    <w:rsid w:val="00447BA3"/>
    <w:rsid w:val="004777CD"/>
    <w:rsid w:val="00487871"/>
    <w:rsid w:val="0049348F"/>
    <w:rsid w:val="004B2F86"/>
    <w:rsid w:val="004C116F"/>
    <w:rsid w:val="004C54AD"/>
    <w:rsid w:val="004C5F8A"/>
    <w:rsid w:val="004D5E6E"/>
    <w:rsid w:val="004D710F"/>
    <w:rsid w:val="004E5824"/>
    <w:rsid w:val="004F6444"/>
    <w:rsid w:val="00503A39"/>
    <w:rsid w:val="00505041"/>
    <w:rsid w:val="00505F66"/>
    <w:rsid w:val="00514521"/>
    <w:rsid w:val="0052689D"/>
    <w:rsid w:val="0053545E"/>
    <w:rsid w:val="00540C24"/>
    <w:rsid w:val="00542166"/>
    <w:rsid w:val="0055355B"/>
    <w:rsid w:val="00564E78"/>
    <w:rsid w:val="00572425"/>
    <w:rsid w:val="0057434D"/>
    <w:rsid w:val="00580DA0"/>
    <w:rsid w:val="00590705"/>
    <w:rsid w:val="00591447"/>
    <w:rsid w:val="005B1805"/>
    <w:rsid w:val="005C1CEE"/>
    <w:rsid w:val="005C6FED"/>
    <w:rsid w:val="005C7223"/>
    <w:rsid w:val="005E1923"/>
    <w:rsid w:val="005E6D9D"/>
    <w:rsid w:val="005F0878"/>
    <w:rsid w:val="00610B18"/>
    <w:rsid w:val="00621C36"/>
    <w:rsid w:val="00622C7F"/>
    <w:rsid w:val="0062689A"/>
    <w:rsid w:val="0063071B"/>
    <w:rsid w:val="00653219"/>
    <w:rsid w:val="00656677"/>
    <w:rsid w:val="00663680"/>
    <w:rsid w:val="00664201"/>
    <w:rsid w:val="00673130"/>
    <w:rsid w:val="00691C4C"/>
    <w:rsid w:val="006933EF"/>
    <w:rsid w:val="00696D92"/>
    <w:rsid w:val="006A72EE"/>
    <w:rsid w:val="006B0B61"/>
    <w:rsid w:val="006B18BD"/>
    <w:rsid w:val="006C261D"/>
    <w:rsid w:val="006E50AD"/>
    <w:rsid w:val="006E7AF0"/>
    <w:rsid w:val="00700D9C"/>
    <w:rsid w:val="00702AE0"/>
    <w:rsid w:val="007123DB"/>
    <w:rsid w:val="00720027"/>
    <w:rsid w:val="007205F1"/>
    <w:rsid w:val="00724CF8"/>
    <w:rsid w:val="00726E7F"/>
    <w:rsid w:val="00727925"/>
    <w:rsid w:val="0073525C"/>
    <w:rsid w:val="007561E0"/>
    <w:rsid w:val="007641A9"/>
    <w:rsid w:val="007727E3"/>
    <w:rsid w:val="00781CF2"/>
    <w:rsid w:val="00781F81"/>
    <w:rsid w:val="00790F74"/>
    <w:rsid w:val="00797214"/>
    <w:rsid w:val="007A78F0"/>
    <w:rsid w:val="007B0803"/>
    <w:rsid w:val="007B112B"/>
    <w:rsid w:val="007B1B32"/>
    <w:rsid w:val="007B4D0A"/>
    <w:rsid w:val="007D0742"/>
    <w:rsid w:val="007F2DC2"/>
    <w:rsid w:val="007F4665"/>
    <w:rsid w:val="007F7146"/>
    <w:rsid w:val="00810092"/>
    <w:rsid w:val="00814903"/>
    <w:rsid w:val="00817073"/>
    <w:rsid w:val="00832ABF"/>
    <w:rsid w:val="00841650"/>
    <w:rsid w:val="00850108"/>
    <w:rsid w:val="00852B61"/>
    <w:rsid w:val="00855337"/>
    <w:rsid w:val="00865F07"/>
    <w:rsid w:val="008704BD"/>
    <w:rsid w:val="00887300"/>
    <w:rsid w:val="0089216A"/>
    <w:rsid w:val="00894BE2"/>
    <w:rsid w:val="008A152A"/>
    <w:rsid w:val="008A1C4A"/>
    <w:rsid w:val="008A7206"/>
    <w:rsid w:val="008A784B"/>
    <w:rsid w:val="008C33C0"/>
    <w:rsid w:val="008D1150"/>
    <w:rsid w:val="008D5362"/>
    <w:rsid w:val="008D79DE"/>
    <w:rsid w:val="008E2BA3"/>
    <w:rsid w:val="008E51FF"/>
    <w:rsid w:val="008E7599"/>
    <w:rsid w:val="009007C9"/>
    <w:rsid w:val="0090317E"/>
    <w:rsid w:val="00910F2D"/>
    <w:rsid w:val="00911EB1"/>
    <w:rsid w:val="00911FAD"/>
    <w:rsid w:val="009214A8"/>
    <w:rsid w:val="00951F66"/>
    <w:rsid w:val="00954DD3"/>
    <w:rsid w:val="009712F8"/>
    <w:rsid w:val="00972A5B"/>
    <w:rsid w:val="009850A5"/>
    <w:rsid w:val="00985F73"/>
    <w:rsid w:val="009872A1"/>
    <w:rsid w:val="009872F3"/>
    <w:rsid w:val="009A2F03"/>
    <w:rsid w:val="009A399C"/>
    <w:rsid w:val="009A6902"/>
    <w:rsid w:val="009A7CAA"/>
    <w:rsid w:val="009A7F05"/>
    <w:rsid w:val="009C2353"/>
    <w:rsid w:val="009C5417"/>
    <w:rsid w:val="009E3D8D"/>
    <w:rsid w:val="00A00C5A"/>
    <w:rsid w:val="00A250A0"/>
    <w:rsid w:val="00A3133C"/>
    <w:rsid w:val="00A36DCF"/>
    <w:rsid w:val="00A44D53"/>
    <w:rsid w:val="00A51C32"/>
    <w:rsid w:val="00A55FED"/>
    <w:rsid w:val="00A56942"/>
    <w:rsid w:val="00A56A24"/>
    <w:rsid w:val="00A64C99"/>
    <w:rsid w:val="00A67AA2"/>
    <w:rsid w:val="00A81C7F"/>
    <w:rsid w:val="00A8376C"/>
    <w:rsid w:val="00AB0FB9"/>
    <w:rsid w:val="00AB478D"/>
    <w:rsid w:val="00AC628A"/>
    <w:rsid w:val="00AE7D5D"/>
    <w:rsid w:val="00AF5EDF"/>
    <w:rsid w:val="00AF75E0"/>
    <w:rsid w:val="00B14A10"/>
    <w:rsid w:val="00B2032A"/>
    <w:rsid w:val="00B22AC9"/>
    <w:rsid w:val="00B41093"/>
    <w:rsid w:val="00B52030"/>
    <w:rsid w:val="00B554A0"/>
    <w:rsid w:val="00B618C5"/>
    <w:rsid w:val="00B67A0F"/>
    <w:rsid w:val="00B70F53"/>
    <w:rsid w:val="00B71EE8"/>
    <w:rsid w:val="00B72A1A"/>
    <w:rsid w:val="00B73C49"/>
    <w:rsid w:val="00B77771"/>
    <w:rsid w:val="00B83EDC"/>
    <w:rsid w:val="00B84B4F"/>
    <w:rsid w:val="00B87246"/>
    <w:rsid w:val="00B9055F"/>
    <w:rsid w:val="00BA4211"/>
    <w:rsid w:val="00BA4D49"/>
    <w:rsid w:val="00BA6D43"/>
    <w:rsid w:val="00BA7DB4"/>
    <w:rsid w:val="00BB2A12"/>
    <w:rsid w:val="00BC4922"/>
    <w:rsid w:val="00BC4E7E"/>
    <w:rsid w:val="00BE037F"/>
    <w:rsid w:val="00BF0614"/>
    <w:rsid w:val="00BF130D"/>
    <w:rsid w:val="00BF47E9"/>
    <w:rsid w:val="00BF7266"/>
    <w:rsid w:val="00C033E2"/>
    <w:rsid w:val="00C153F3"/>
    <w:rsid w:val="00C206C7"/>
    <w:rsid w:val="00C258E9"/>
    <w:rsid w:val="00C25ADD"/>
    <w:rsid w:val="00C25BF0"/>
    <w:rsid w:val="00C302F8"/>
    <w:rsid w:val="00C520D9"/>
    <w:rsid w:val="00C539AB"/>
    <w:rsid w:val="00C55BFE"/>
    <w:rsid w:val="00C57BC3"/>
    <w:rsid w:val="00C57CC7"/>
    <w:rsid w:val="00C75323"/>
    <w:rsid w:val="00C80762"/>
    <w:rsid w:val="00C808D4"/>
    <w:rsid w:val="00C8352E"/>
    <w:rsid w:val="00C84315"/>
    <w:rsid w:val="00C95A6B"/>
    <w:rsid w:val="00C95ABC"/>
    <w:rsid w:val="00C95F19"/>
    <w:rsid w:val="00CA23FE"/>
    <w:rsid w:val="00CA4BC7"/>
    <w:rsid w:val="00CC19E6"/>
    <w:rsid w:val="00CC5E7E"/>
    <w:rsid w:val="00CD3A4C"/>
    <w:rsid w:val="00CD64FA"/>
    <w:rsid w:val="00CE2EC8"/>
    <w:rsid w:val="00CE770E"/>
    <w:rsid w:val="00CE7D01"/>
    <w:rsid w:val="00CF1489"/>
    <w:rsid w:val="00CF4565"/>
    <w:rsid w:val="00D159F9"/>
    <w:rsid w:val="00D20E60"/>
    <w:rsid w:val="00D22F11"/>
    <w:rsid w:val="00D301F7"/>
    <w:rsid w:val="00D31826"/>
    <w:rsid w:val="00D47DCC"/>
    <w:rsid w:val="00D54097"/>
    <w:rsid w:val="00D73601"/>
    <w:rsid w:val="00D93A96"/>
    <w:rsid w:val="00DA17C9"/>
    <w:rsid w:val="00DA1958"/>
    <w:rsid w:val="00DB2427"/>
    <w:rsid w:val="00DB5911"/>
    <w:rsid w:val="00DB5E18"/>
    <w:rsid w:val="00DC03C2"/>
    <w:rsid w:val="00DC0998"/>
    <w:rsid w:val="00DC19CF"/>
    <w:rsid w:val="00DC4993"/>
    <w:rsid w:val="00DD4175"/>
    <w:rsid w:val="00DD7ECB"/>
    <w:rsid w:val="00DE00FF"/>
    <w:rsid w:val="00DE26A5"/>
    <w:rsid w:val="00DF22B7"/>
    <w:rsid w:val="00DF2414"/>
    <w:rsid w:val="00DF6864"/>
    <w:rsid w:val="00E07B44"/>
    <w:rsid w:val="00E129A2"/>
    <w:rsid w:val="00E13CAF"/>
    <w:rsid w:val="00E1708C"/>
    <w:rsid w:val="00E208C9"/>
    <w:rsid w:val="00E21BFE"/>
    <w:rsid w:val="00E33A7E"/>
    <w:rsid w:val="00E470D0"/>
    <w:rsid w:val="00E533BF"/>
    <w:rsid w:val="00E53B15"/>
    <w:rsid w:val="00E7016B"/>
    <w:rsid w:val="00E72C13"/>
    <w:rsid w:val="00EA520B"/>
    <w:rsid w:val="00EB3236"/>
    <w:rsid w:val="00ED0037"/>
    <w:rsid w:val="00ED15AC"/>
    <w:rsid w:val="00F11650"/>
    <w:rsid w:val="00F171C0"/>
    <w:rsid w:val="00F52DC7"/>
    <w:rsid w:val="00F57A2F"/>
    <w:rsid w:val="00F62576"/>
    <w:rsid w:val="00F64795"/>
    <w:rsid w:val="00F81A74"/>
    <w:rsid w:val="00F81A9A"/>
    <w:rsid w:val="00F84F50"/>
    <w:rsid w:val="00F85E1F"/>
    <w:rsid w:val="00F92386"/>
    <w:rsid w:val="00F92DD0"/>
    <w:rsid w:val="00F95E26"/>
    <w:rsid w:val="00F96B70"/>
    <w:rsid w:val="00FA2EE8"/>
    <w:rsid w:val="00FA48E4"/>
    <w:rsid w:val="00FB53BC"/>
    <w:rsid w:val="00FB7B96"/>
    <w:rsid w:val="00FC137C"/>
    <w:rsid w:val="00FC2522"/>
    <w:rsid w:val="00FC2DFA"/>
    <w:rsid w:val="00FD34FC"/>
    <w:rsid w:val="00FF3811"/>
    <w:rsid w:val="00FF4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B4F"/>
    <w:pPr>
      <w:ind w:left="720"/>
      <w:contextualSpacing/>
    </w:pPr>
  </w:style>
  <w:style w:type="paragraph" w:styleId="a4">
    <w:name w:val="No Spacing"/>
    <w:link w:val="a5"/>
    <w:uiPriority w:val="99"/>
    <w:qFormat/>
    <w:rsid w:val="00C539AB"/>
    <w:rPr>
      <w:sz w:val="22"/>
      <w:szCs w:val="22"/>
      <w:lang w:eastAsia="en-US"/>
    </w:rPr>
  </w:style>
  <w:style w:type="paragraph" w:customStyle="1" w:styleId="newncpi">
    <w:name w:val="newncpi"/>
    <w:basedOn w:val="a"/>
    <w:uiPriority w:val="99"/>
    <w:rsid w:val="00C539A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C539AB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link w:val="a6"/>
    <w:uiPriority w:val="99"/>
    <w:locked/>
    <w:rsid w:val="00C539AB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rsid w:val="00CE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E7D01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366A62"/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Абзац списка1"/>
    <w:basedOn w:val="a"/>
    <w:uiPriority w:val="99"/>
    <w:rsid w:val="003A5071"/>
    <w:pPr>
      <w:spacing w:after="0" w:line="240" w:lineRule="auto"/>
      <w:ind w:left="720"/>
      <w:contextualSpacing/>
    </w:pPr>
    <w:rPr>
      <w:rFonts w:ascii="Times New Roman" w:hAnsi="Times New Roman"/>
      <w:sz w:val="30"/>
      <w:szCs w:val="30"/>
    </w:rPr>
  </w:style>
  <w:style w:type="character" w:customStyle="1" w:styleId="a5">
    <w:name w:val="Без интервала Знак"/>
    <w:link w:val="a4"/>
    <w:uiPriority w:val="99"/>
    <w:locked/>
    <w:rsid w:val="00D22F11"/>
    <w:rPr>
      <w:sz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DC03C2"/>
    <w:rPr>
      <w:b/>
      <w:sz w:val="26"/>
    </w:rPr>
  </w:style>
  <w:style w:type="character" w:customStyle="1" w:styleId="aa">
    <w:name w:val="Основной текст + Полужирный"/>
    <w:link w:val="10"/>
    <w:uiPriority w:val="99"/>
    <w:locked/>
    <w:rsid w:val="00DC03C2"/>
    <w:rPr>
      <w:b/>
      <w:sz w:val="26"/>
    </w:rPr>
  </w:style>
  <w:style w:type="paragraph" w:customStyle="1" w:styleId="20">
    <w:name w:val="Основной текст (2)"/>
    <w:basedOn w:val="a"/>
    <w:link w:val="2"/>
    <w:uiPriority w:val="99"/>
    <w:rsid w:val="00DC03C2"/>
    <w:pPr>
      <w:widowControl w:val="0"/>
      <w:shd w:val="clear" w:color="auto" w:fill="FFFFFF"/>
      <w:spacing w:after="0" w:line="643" w:lineRule="exact"/>
      <w:jc w:val="center"/>
    </w:pPr>
    <w:rPr>
      <w:b/>
      <w:sz w:val="26"/>
      <w:szCs w:val="20"/>
    </w:rPr>
  </w:style>
  <w:style w:type="paragraph" w:customStyle="1" w:styleId="10">
    <w:name w:val="Заголовок №1"/>
    <w:basedOn w:val="a"/>
    <w:link w:val="aa"/>
    <w:uiPriority w:val="99"/>
    <w:rsid w:val="00DC03C2"/>
    <w:pPr>
      <w:widowControl w:val="0"/>
      <w:shd w:val="clear" w:color="auto" w:fill="FFFFFF"/>
      <w:spacing w:before="600" w:after="420" w:line="240" w:lineRule="atLeast"/>
      <w:jc w:val="both"/>
      <w:outlineLvl w:val="0"/>
    </w:pPr>
    <w:rPr>
      <w:b/>
      <w:sz w:val="26"/>
      <w:szCs w:val="20"/>
    </w:rPr>
  </w:style>
  <w:style w:type="character" w:customStyle="1" w:styleId="ab">
    <w:name w:val="Знак Знак"/>
    <w:uiPriority w:val="99"/>
    <w:locked/>
    <w:rsid w:val="00BA4211"/>
    <w:rPr>
      <w:rFonts w:cs="Times New Roman"/>
      <w:sz w:val="26"/>
      <w:szCs w:val="26"/>
      <w:lang w:val="ru-RU" w:eastAsia="ru-RU" w:bidi="ar-SA"/>
    </w:rPr>
  </w:style>
  <w:style w:type="character" w:customStyle="1" w:styleId="FontStyle35">
    <w:name w:val="Font Style35"/>
    <w:uiPriority w:val="99"/>
    <w:rsid w:val="00BA4211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BA421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Абзац списка2"/>
    <w:basedOn w:val="a"/>
    <w:uiPriority w:val="99"/>
    <w:rsid w:val="00247B0C"/>
    <w:pPr>
      <w:spacing w:after="0" w:line="240" w:lineRule="auto"/>
      <w:ind w:left="720"/>
      <w:contextualSpacing/>
      <w:jc w:val="center"/>
    </w:pPr>
    <w:rPr>
      <w:lang w:eastAsia="en-US"/>
    </w:rPr>
  </w:style>
  <w:style w:type="character" w:customStyle="1" w:styleId="6">
    <w:name w:val="Основной текст (6)_"/>
    <w:link w:val="60"/>
    <w:uiPriority w:val="99"/>
    <w:locked/>
    <w:rsid w:val="00A56A24"/>
    <w:rPr>
      <w:sz w:val="28"/>
    </w:rPr>
  </w:style>
  <w:style w:type="paragraph" w:customStyle="1" w:styleId="60">
    <w:name w:val="Основной текст (6)"/>
    <w:basedOn w:val="a"/>
    <w:link w:val="6"/>
    <w:uiPriority w:val="99"/>
    <w:rsid w:val="00A56A24"/>
    <w:pPr>
      <w:shd w:val="clear" w:color="auto" w:fill="FFFFFF"/>
      <w:spacing w:after="0" w:line="240" w:lineRule="atLeast"/>
      <w:ind w:hanging="360"/>
    </w:pPr>
    <w:rPr>
      <w:sz w:val="28"/>
      <w:szCs w:val="20"/>
    </w:rPr>
  </w:style>
  <w:style w:type="character" w:customStyle="1" w:styleId="16">
    <w:name w:val="Заголовок №1 (6)_"/>
    <w:link w:val="161"/>
    <w:uiPriority w:val="99"/>
    <w:locked/>
    <w:rsid w:val="00A56A24"/>
    <w:rPr>
      <w:rFonts w:cs="Times New Roman"/>
      <w:b/>
      <w:bCs/>
      <w:sz w:val="28"/>
      <w:szCs w:val="28"/>
      <w:lang w:bidi="ar-SA"/>
    </w:rPr>
  </w:style>
  <w:style w:type="character" w:customStyle="1" w:styleId="ac">
    <w:name w:val="Подпись к таблице_"/>
    <w:link w:val="ad"/>
    <w:uiPriority w:val="99"/>
    <w:locked/>
    <w:rsid w:val="00A56A24"/>
    <w:rPr>
      <w:rFonts w:cs="Times New Roman"/>
      <w:b/>
      <w:bCs/>
      <w:sz w:val="28"/>
      <w:szCs w:val="28"/>
      <w:lang w:bidi="ar-SA"/>
    </w:rPr>
  </w:style>
  <w:style w:type="character" w:customStyle="1" w:styleId="ae">
    <w:name w:val="Подпись к таблице + Не полужирный"/>
    <w:aliases w:val="Курсив2"/>
    <w:uiPriority w:val="99"/>
    <w:rsid w:val="00A56A24"/>
    <w:rPr>
      <w:rFonts w:cs="Times New Roman"/>
      <w:b/>
      <w:bCs/>
      <w:i/>
      <w:iCs/>
      <w:sz w:val="28"/>
      <w:szCs w:val="28"/>
      <w:u w:val="single"/>
      <w:lang w:bidi="ar-SA"/>
    </w:rPr>
  </w:style>
  <w:style w:type="paragraph" w:customStyle="1" w:styleId="161">
    <w:name w:val="Заголовок №1 (6)1"/>
    <w:basedOn w:val="a"/>
    <w:link w:val="16"/>
    <w:uiPriority w:val="99"/>
    <w:rsid w:val="00A56A24"/>
    <w:pPr>
      <w:shd w:val="clear" w:color="auto" w:fill="FFFFFF"/>
      <w:spacing w:before="120" w:after="0" w:line="322" w:lineRule="exact"/>
      <w:ind w:hanging="360"/>
      <w:outlineLvl w:val="0"/>
    </w:pPr>
    <w:rPr>
      <w:rFonts w:ascii="Times New Roman" w:hAnsi="Times New Roman"/>
      <w:b/>
      <w:bCs/>
      <w:noProof/>
      <w:sz w:val="28"/>
      <w:szCs w:val="28"/>
    </w:rPr>
  </w:style>
  <w:style w:type="paragraph" w:customStyle="1" w:styleId="ad">
    <w:name w:val="Подпись к таблице"/>
    <w:basedOn w:val="a"/>
    <w:link w:val="ac"/>
    <w:uiPriority w:val="99"/>
    <w:rsid w:val="00A56A24"/>
    <w:pPr>
      <w:shd w:val="clear" w:color="auto" w:fill="FFFFFF"/>
      <w:spacing w:after="0" w:line="322" w:lineRule="exact"/>
      <w:jc w:val="both"/>
    </w:pPr>
    <w:rPr>
      <w:rFonts w:ascii="Times New Roman" w:hAnsi="Times New Roman"/>
      <w:b/>
      <w:bCs/>
      <w:noProof/>
      <w:sz w:val="28"/>
      <w:szCs w:val="28"/>
    </w:rPr>
  </w:style>
  <w:style w:type="paragraph" w:customStyle="1" w:styleId="Standard">
    <w:name w:val="Standard"/>
    <w:uiPriority w:val="99"/>
    <w:rsid w:val="00E21BFE"/>
    <w:pPr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3">
    <w:name w:val="Абзац списка3"/>
    <w:basedOn w:val="a"/>
    <w:uiPriority w:val="99"/>
    <w:rsid w:val="00E21BFE"/>
    <w:pPr>
      <w:ind w:left="720"/>
    </w:pPr>
    <w:rPr>
      <w:rFonts w:cs="Calibri"/>
      <w:lang w:eastAsia="en-US"/>
    </w:rPr>
  </w:style>
  <w:style w:type="paragraph" w:customStyle="1" w:styleId="br200011">
    <w:name w:val="br2000.1.1"/>
    <w:basedOn w:val="a"/>
    <w:uiPriority w:val="99"/>
    <w:rsid w:val="00E21BFE"/>
    <w:pPr>
      <w:suppressAutoHyphens/>
      <w:spacing w:after="0" w:line="240" w:lineRule="auto"/>
    </w:pPr>
    <w:rPr>
      <w:rFonts w:ascii="Times New Roman" w:hAnsi="Times New Roman"/>
      <w:b/>
      <w:sz w:val="28"/>
      <w:szCs w:val="20"/>
      <w:lang w:eastAsia="ar-SA"/>
    </w:rPr>
  </w:style>
  <w:style w:type="table" w:styleId="af">
    <w:name w:val="Table Grid"/>
    <w:basedOn w:val="a1"/>
    <w:uiPriority w:val="99"/>
    <w:locked/>
    <w:rsid w:val="00E21BFE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link w:val="81"/>
    <w:uiPriority w:val="99"/>
    <w:locked/>
    <w:rsid w:val="00B83EDC"/>
    <w:rPr>
      <w:b/>
      <w:sz w:val="28"/>
    </w:rPr>
  </w:style>
  <w:style w:type="paragraph" w:customStyle="1" w:styleId="81">
    <w:name w:val="Основной текст (8)1"/>
    <w:basedOn w:val="a"/>
    <w:link w:val="8"/>
    <w:uiPriority w:val="99"/>
    <w:rsid w:val="00B83EDC"/>
    <w:pPr>
      <w:shd w:val="clear" w:color="auto" w:fill="FFFFFF"/>
      <w:spacing w:before="300" w:after="0" w:line="322" w:lineRule="exact"/>
      <w:ind w:hanging="360"/>
    </w:pPr>
    <w:rPr>
      <w:b/>
      <w:sz w:val="28"/>
      <w:szCs w:val="20"/>
    </w:rPr>
  </w:style>
  <w:style w:type="character" w:customStyle="1" w:styleId="13">
    <w:name w:val="Заголовок №1 (3)_"/>
    <w:link w:val="131"/>
    <w:uiPriority w:val="99"/>
    <w:locked/>
    <w:rsid w:val="0010001D"/>
    <w:rPr>
      <w:b/>
      <w:i/>
      <w:sz w:val="28"/>
    </w:rPr>
  </w:style>
  <w:style w:type="character" w:customStyle="1" w:styleId="7">
    <w:name w:val="Основной текст (7)_"/>
    <w:link w:val="71"/>
    <w:uiPriority w:val="99"/>
    <w:locked/>
    <w:rsid w:val="0010001D"/>
    <w:rPr>
      <w:i/>
      <w:sz w:val="28"/>
    </w:rPr>
  </w:style>
  <w:style w:type="character" w:customStyle="1" w:styleId="14">
    <w:name w:val="Заголовок №1 (4)_"/>
    <w:link w:val="140"/>
    <w:uiPriority w:val="99"/>
    <w:locked/>
    <w:rsid w:val="0010001D"/>
    <w:rPr>
      <w:b/>
      <w:sz w:val="28"/>
    </w:rPr>
  </w:style>
  <w:style w:type="character" w:customStyle="1" w:styleId="70">
    <w:name w:val="Основной текст (7) + Полужирный"/>
    <w:aliases w:val="Не курсив"/>
    <w:uiPriority w:val="99"/>
    <w:rsid w:val="0010001D"/>
    <w:rPr>
      <w:rFonts w:ascii="Times New Roman" w:hAnsi="Times New Roman"/>
      <w:b/>
      <w:spacing w:val="0"/>
      <w:sz w:val="28"/>
    </w:rPr>
  </w:style>
  <w:style w:type="character" w:customStyle="1" w:styleId="72">
    <w:name w:val="Основной текст (7)"/>
    <w:uiPriority w:val="99"/>
    <w:rsid w:val="0010001D"/>
    <w:rPr>
      <w:rFonts w:ascii="Times New Roman" w:hAnsi="Times New Roman"/>
      <w:i/>
      <w:spacing w:val="0"/>
      <w:sz w:val="28"/>
      <w:u w:val="single"/>
    </w:rPr>
  </w:style>
  <w:style w:type="character" w:customStyle="1" w:styleId="141">
    <w:name w:val="Заголовок №1 (4) + Курсив"/>
    <w:uiPriority w:val="99"/>
    <w:rsid w:val="0010001D"/>
    <w:rPr>
      <w:rFonts w:ascii="Times New Roman" w:hAnsi="Times New Roman"/>
      <w:b/>
      <w:i/>
      <w:spacing w:val="0"/>
      <w:sz w:val="28"/>
    </w:rPr>
  </w:style>
  <w:style w:type="character" w:customStyle="1" w:styleId="80">
    <w:name w:val="Основной текст (8) + Не полужирный"/>
    <w:aliases w:val="Курсив7,Заголовок №1 (6) + Не полужирный"/>
    <w:uiPriority w:val="99"/>
    <w:rsid w:val="0010001D"/>
    <w:rPr>
      <w:rFonts w:ascii="Times New Roman" w:hAnsi="Times New Roman"/>
      <w:i/>
      <w:spacing w:val="0"/>
      <w:sz w:val="28"/>
    </w:rPr>
  </w:style>
  <w:style w:type="character" w:customStyle="1" w:styleId="82">
    <w:name w:val="Основной текст (8) + Не полужирный2"/>
    <w:aliases w:val="Курсив6,Заголовок №1 (6) + Не полужирный2"/>
    <w:uiPriority w:val="99"/>
    <w:rsid w:val="0010001D"/>
    <w:rPr>
      <w:rFonts w:ascii="Times New Roman" w:hAnsi="Times New Roman"/>
      <w:i/>
      <w:spacing w:val="0"/>
      <w:sz w:val="28"/>
      <w:u w:val="single"/>
    </w:rPr>
  </w:style>
  <w:style w:type="character" w:customStyle="1" w:styleId="142">
    <w:name w:val="Заголовок №1 (4) + Не полужирный"/>
    <w:aliases w:val="Курсив5"/>
    <w:uiPriority w:val="99"/>
    <w:rsid w:val="0010001D"/>
    <w:rPr>
      <w:rFonts w:ascii="Times New Roman" w:hAnsi="Times New Roman"/>
      <w:i/>
      <w:spacing w:val="0"/>
      <w:sz w:val="28"/>
    </w:rPr>
  </w:style>
  <w:style w:type="character" w:customStyle="1" w:styleId="1420">
    <w:name w:val="Заголовок №1 (4) + Не полужирный2"/>
    <w:aliases w:val="Курсив4"/>
    <w:uiPriority w:val="99"/>
    <w:rsid w:val="0010001D"/>
    <w:rPr>
      <w:rFonts w:ascii="Times New Roman" w:hAnsi="Times New Roman"/>
      <w:i/>
      <w:spacing w:val="0"/>
      <w:sz w:val="28"/>
      <w:u w:val="single"/>
    </w:rPr>
  </w:style>
  <w:style w:type="character" w:customStyle="1" w:styleId="61">
    <w:name w:val="Основной текст (6) + Полужирный"/>
    <w:aliases w:val="Курсив3"/>
    <w:uiPriority w:val="99"/>
    <w:rsid w:val="0010001D"/>
    <w:rPr>
      <w:rFonts w:ascii="Times New Roman" w:hAnsi="Times New Roman"/>
      <w:b/>
      <w:i/>
      <w:spacing w:val="0"/>
      <w:sz w:val="28"/>
      <w:u w:val="single"/>
    </w:rPr>
  </w:style>
  <w:style w:type="character" w:customStyle="1" w:styleId="610">
    <w:name w:val="Основной текст (6) + Полужирный1"/>
    <w:uiPriority w:val="99"/>
    <w:rsid w:val="0010001D"/>
    <w:rPr>
      <w:rFonts w:ascii="Times New Roman" w:hAnsi="Times New Roman"/>
      <w:b/>
      <w:spacing w:val="0"/>
      <w:sz w:val="28"/>
    </w:rPr>
  </w:style>
  <w:style w:type="paragraph" w:customStyle="1" w:styleId="131">
    <w:name w:val="Заголовок №1 (3)1"/>
    <w:basedOn w:val="a"/>
    <w:link w:val="13"/>
    <w:uiPriority w:val="99"/>
    <w:rsid w:val="0010001D"/>
    <w:pPr>
      <w:shd w:val="clear" w:color="auto" w:fill="FFFFFF"/>
      <w:spacing w:after="300" w:line="240" w:lineRule="atLeast"/>
      <w:outlineLvl w:val="0"/>
    </w:pPr>
    <w:rPr>
      <w:b/>
      <w:i/>
      <w:sz w:val="28"/>
      <w:szCs w:val="20"/>
    </w:rPr>
  </w:style>
  <w:style w:type="paragraph" w:customStyle="1" w:styleId="71">
    <w:name w:val="Основной текст (7)1"/>
    <w:basedOn w:val="a"/>
    <w:link w:val="7"/>
    <w:uiPriority w:val="99"/>
    <w:rsid w:val="0010001D"/>
    <w:pPr>
      <w:shd w:val="clear" w:color="auto" w:fill="FFFFFF"/>
      <w:spacing w:after="120" w:line="317" w:lineRule="exact"/>
      <w:ind w:hanging="360"/>
      <w:jc w:val="both"/>
    </w:pPr>
    <w:rPr>
      <w:i/>
      <w:sz w:val="28"/>
      <w:szCs w:val="20"/>
    </w:rPr>
  </w:style>
  <w:style w:type="paragraph" w:customStyle="1" w:styleId="140">
    <w:name w:val="Заголовок №1 (4)"/>
    <w:basedOn w:val="a"/>
    <w:link w:val="14"/>
    <w:uiPriority w:val="99"/>
    <w:rsid w:val="0010001D"/>
    <w:pPr>
      <w:shd w:val="clear" w:color="auto" w:fill="FFFFFF"/>
      <w:spacing w:before="120" w:after="0" w:line="322" w:lineRule="exact"/>
      <w:ind w:hanging="360"/>
      <w:outlineLvl w:val="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4.fotokto.ru/photo/full/412/4120033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5CA33-2EB3-43AA-8684-F7539185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79</cp:revision>
  <cp:lastPrinted>2019-12-09T13:45:00Z</cp:lastPrinted>
  <dcterms:created xsi:type="dcterms:W3CDTF">2020-03-16T17:30:00Z</dcterms:created>
  <dcterms:modified xsi:type="dcterms:W3CDTF">2024-06-12T10:53:00Z</dcterms:modified>
</cp:coreProperties>
</file>