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1A" w:rsidRDefault="00C8571A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B25D8" w:rsidRPr="003331B4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</w:rPr>
        <w:t>Подростковый алкоголизм</w:t>
      </w:r>
      <w:r w:rsidR="00FB25D8" w:rsidRPr="003331B4">
        <w:rPr>
          <w:rFonts w:ascii="Times New Roman" w:eastAsia="Times New Roman" w:hAnsi="Times New Roman" w:cs="Times New Roman"/>
          <w:color w:val="000000"/>
          <w:sz w:val="36"/>
          <w:szCs w:val="28"/>
        </w:rPr>
        <w:t> </w:t>
      </w:r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алкогольная зависимость, возникающая в подростковом возрасте. Имеет определенные отличия от алкоголизма у взрослых. 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Наблюдается</w:t>
      </w:r>
      <w:r w:rsid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быстрое развитие </w:t>
      </w: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влечения и формирование физической зависимости. Из-за недостаточной психической и физической зрелости  подростковый алкоголизм сопровождается быстрым возникновением и прогрессированием тяжелых соматических, психопатологических и интеллектуальных расстройств. Диагноз устанавливается на основании анамнеза, осмотра, беседы с подростком и его родите</w:t>
      </w:r>
      <w:bookmarkStart w:id="0" w:name="_GoBack"/>
      <w:bookmarkEnd w:id="0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лями. Тактика лечения определяется индивидуально, ведущая роль отводится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психокоррекционным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мероприятиям.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etail"/>
      <w:bookmarkEnd w:id="1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Подростковый </w:t>
      </w:r>
      <w:hyperlink r:id="rId6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алкоголизм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серьезная проблема современного общества. Точные данные о распространенности алкогольной зависимости в пубертатном возрасте отсутствуют, однако, согласно статистике, более 10% всех госпитализаций подростков в психоневрологические стационары осуществляются в связи с постановкой диагноза «подростковый алкоголизм». По результатам опросов, в 90-е годы средний возраст юношей на момент первого употребления спиртного составлял 16-18 лет. Спустя десятилетие этот возраст снизился до 10-12 лет. При этом</w:t>
      </w:r>
      <w:proofErr w:type="gram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раньше подростковый алкоголизм чаще диагностировался у подростков мужского пола, то с начала XXI века половые различия практически стерлись и спиртное начали активно принимать не только юноши, но и девушки.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Алкоголизм у взрослых возникает через 5-10 и более лет регулярного употребления спиртного. Для развития подросткового алкоголизма требуется всего 2-3 года регулярного приема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этанолсодержащих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напитков. Отличительными особенностями алкоголизма у подростков являются более явные и более грубые изменения со стороны всех органов и систем. Подростковый алкоголизм влечет за собой быстрое ухудшение физического здоровья, психическую и интеллектуальную деградацию. У больных часто выявляются необратимые изменения репродуктивной системы, обуславливающие </w:t>
      </w:r>
      <w:hyperlink r:id="rId7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бесплодие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и рождение детей с врожденными аномалиями. Лечение подросткового алкоголизма осуществляют специалисты в области </w:t>
      </w:r>
      <w:hyperlink r:id="rId8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наркологии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h2_2"/>
      <w:bookmarkEnd w:id="2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Подростковый алкоголизм формируется под влиянием целого ряда биологических и психосоциальных факторов. Отмечается наследственная предрасположенность – у детей алкоголиков зависимости от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(алкоголизм, </w:t>
      </w:r>
      <w:hyperlink r:id="rId9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наркомания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0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токсикомания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) возникают в 3-4 раза чаще по сравнению со сверстниками - детьми непьющих родителей. При этом у сыновей алкоголиков подростковый алкоголизм диагностируется гораздо чаще, чем у дочерей. Исследователи предполагают, что эта особенность – результат наследственности, связанной с полом ребенка.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Повышенное влечение к алкоголю и другим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психоактивным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веществам у подростков нередко возникает после </w:t>
      </w:r>
      <w:hyperlink r:id="rId11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черепно-мозговых травм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. Вероятность развития подросткового алкоголизма также повышается при наследуемых акцентуациях характера и </w:t>
      </w:r>
      <w:hyperlink r:id="rId12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психопатиях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каждой акцентуации выявляются свои типичные причины употребления алкоголя. Подростки эпилептоидного типа принимают спиртное «чтобы отключиться», дети шизоидного типа – чтобы </w:t>
      </w: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упростить общение со сверстниками и заглушить постоянные внутренние противоречия. Толчком для развития подросткового алкоголизма у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истероидов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гипертимов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желание привлечь внимание и повысить собственный статус в глазах группы. Астеники используют спиртное, как способ ухода от конфликтов, депрессивные подростки – как «лекарство» для нормализации настроения.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К числу психосоциальных факторов, увеличивающих вероятность развития подросткового алкоголизма, относят искажения системы воспитания в родительской семье, влияние ближайшего окружения, социальных установок и стереотипов. Искажения системы воспитания могут проявляться в виде </w:t>
      </w:r>
      <w:proofErr w:type="spellStart"/>
      <w:r w:rsidR="006161AF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"https://www.krasotaimedicina.ru/diseases/children/hyper-guardianship" </w:instrText>
      </w:r>
      <w:r w:rsidR="006161AF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C8571A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</w:rPr>
        <w:t>гиперопеки</w:t>
      </w:r>
      <w:proofErr w:type="spellEnd"/>
      <w:r w:rsidR="006161AF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 чрезмерного контроля, противоречивых или завышенных требований, двойных стандартов или недостаточного внимания к эмоциональным, интеллектуальным и физическим нуждам ребенка. У пациентов, страдающих подростковым алкоголизмом, в детстве нередко выявляются эпизоды физического насилия со стороны родителей.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Дефекты воспитания усугубляются влиянием сверстников. Подросток испытывает потребность «завоевать» место в группе, повысить свой социальный статус. При попадании в асоциальные компании это оборачивается выпивкой, приемом наркотиков, кражами и другими подобными действиями. Определенное влияние на развитие подросткового алкоголизма оказывают обусловленные переходным возрастом неустойчивость самооценки, повышенная чувствительность к стрессам, тревожность и импульсивность. Факторами, непосредственно влияющими на развитие подросткового алкоголизма, являются потребность детей получить удовольствие, уменьшить тревогу и страх, облегчить общение со сверстниками, испытать необычные ощущения и не быть «белой вороной».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h2_7"/>
      <w:bookmarkEnd w:id="3"/>
      <w:r w:rsidRPr="008F4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Впервые подростки обычно употребляют алкоголь в компании сверстников. В</w:t>
      </w: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последующем прием спиртного становится своеобразной групповой потребностью. Пока подросток не в своей компании – желание выпить отсутствует. Как только он попадает в привычную среду – активируются соответствующие стереотипы поведения. Развитию подросткового алкоголизма способствует возникновение своеобразных представлений о «хорошем времяпрепровождении». Наряду с беседами, спорами, прогулками, прослушиванием музыки и посещением ночных клубов выпивка начинает восприниматься, как неотъемлемый элемент нормального общения. Многие специалисты рассматривают этот этап, как период формирования групповой психической зависимости, предваряющий развитие подросткового алкоголизма.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формирования личной психической зависимости сглажен и практически не отслеживается из-за преобладания яркой эйфории, отсутствия внутренних противоречий и однозначной положительной мотивации к употреблению спиртного. Особенно быстро подростковый алкоголизм развивается у больных психопатией. Уже после нескольких приемов алкоголя возникает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компульсивное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влечение, однако, в отличие от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компульсивного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влечения у взрослых, оно также проявляется только при контакте с группой. Появление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компульсивного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влечения соответствует началу алкоголизации. Эпизодическое употребление алкоголя </w:t>
      </w: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быстро сменяется </w:t>
      </w:r>
      <w:proofErr w:type="gram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регулярным</w:t>
      </w:r>
      <w:proofErr w:type="gram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подростковый алкоголизм прогрессирует, развивается физическая зависимость.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У подростков быстрее, чем у взрослых, возникает </w:t>
      </w:r>
      <w:proofErr w:type="spellStart"/>
      <w:r w:rsidR="006161AF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"https://www.krasotaimedicina.ru/diseases/psychiatric/anosognosia" </w:instrText>
      </w:r>
      <w:r w:rsidR="006161AF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C8571A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</w:rPr>
        <w:t>анозогнозия</w:t>
      </w:r>
      <w:proofErr w:type="spellEnd"/>
      <w:r w:rsidR="006161AF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(отрицание алкоголизма), исчезает способность контролировать количество выпитого. При подростковом алкоголизме в короткие сроки формируется алкогольное мировоззрение: «без спиртного – не жизнь», «возможность выпить – свидетельство благополучия» и т. д. Уже на этапе возникновения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компульсивного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влечения появляются психопатологические расстройства. Больной подростковым алкоголизмом становится злобным и агрессивным или безвольным, вялым, безынициативным.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изначально существующие акцентуации и особенности личности «смешиваются» с проявлениями подросткового алкоголизма, образуя сложную специфичную картину, что иногда приводит к переоценке тяжести психической деградации. При изменении условий жизни (прекращении контакта с группой, смене обстановки и т. д.) и адекватной психологической коррекции на ранних стадиях подросткового алкоголизма большинство психических нарушений становятся менее выраженными или исчезают.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формирования физической зависимости психопатологические проявления становятся более стойкими. При воздержании у больных подростковым алкоголизмом развивается </w:t>
      </w:r>
      <w:hyperlink r:id="rId13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абстинентный синдром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также отличается от аналогичного состояния у взрослых алкоголиков. У взрослых первыми признаками абстиненции являются дисфория и расстройства психики, у подростков – вегетативные нарушения. Выявляется </w:t>
      </w:r>
      <w:hyperlink r:id="rId14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брадикардия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 снижение АД, бледность кожи и слизистых, отсутствие потливости. При усугублении подросткового алкоголизма в период абстиненции на первый план выходят психические изменения – дисфория, истерические реакции или депрессивные расстройства. В отличие от взрослых, у подростков не бывает истинных </w:t>
      </w:r>
      <w:hyperlink r:id="rId15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запоев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. Долго сохраняется тошнота и рвота при употреблении большой дозы алкоголя. </w:t>
      </w:r>
      <w:hyperlink r:id="rId16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Алкогольные психозы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подростковом алкоголизме развиваются крайне редко.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h2_13"/>
      <w:bookmarkEnd w:id="4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 крайне негативно влияет на интеллект, психику и тело подростка. Этанол нарушает образование новых нейронных связей, которые в норме должны активно формироваться в детстве и в юности. При подростковом алкоголизме снижается способность к обучению, ухудшаются процессы усвоения новой информации и переработки ранее полученных данных. У пациентов, страдающих подростковым алкоголизмом, возникает соответствующее представление о социальных нормах, формируется установка, допускающая неумеренное употребление спиртных напитков, асоциальное поведение и т. д.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Пациенты, страдающие подростковым алкоголизмом, попадают в неблагоприятную социальную среду. Одни подростки отказываются от дальнейшего обучения и выбирают низкооплачиваемый неквалифицированный труд, другие начинают воровать и попадают в колонии для несовершеннолетних. Даже при раннем лечении подросткового алкоголизма это обстоятельство нередко оказывает влияние на всю их дальнейшую жизнь. Пациенты, ставшие членами асоциальных компаний и преступных группировок, часто возобновляют </w:t>
      </w: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употребление спиртного после лечения, снова вступая в конта</w:t>
      </w:r>
      <w:proofErr w:type="gram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кт с пр</w:t>
      </w:r>
      <w:proofErr w:type="gram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ивычным окружением.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подростковом алкоголизме страдают все органы и системы. Нарушается деятельность внутренних органов; повышается вероятность развития заболеваний желудочно-кишечного тракта, </w:t>
      </w:r>
      <w:proofErr w:type="gram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 дыхательной и мочевыводящей систем. У зависимых подростков чаще повышается артериальное давление, развивается </w:t>
      </w:r>
      <w:hyperlink r:id="rId17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тахикардия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18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аритмия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возникает </w:t>
      </w:r>
      <w:hyperlink r:id="rId19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гастрит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20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гепатит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21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панкреатит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22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пиелонефрит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23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цистит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24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уретрит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hyperlink r:id="rId25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Переохлаждения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в пьяном виде и снижение иммунитета приводят к учащению инфекционных заболеваний легких и верхних дыхательных путей. Пациенты, страдающие подростковым алкоголизмом, часто ведут беспорядочную половую жизнь, что влечет за собой нежелательные беременности, распространение </w:t>
      </w:r>
      <w:hyperlink r:id="rId26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гонореи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27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сифилиса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и других половых инфекций.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h2_17"/>
      <w:bookmarkEnd w:id="5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Диагноз выставляется на основании анамнеза, беседы с больным и его родителями. При тяжелом подростковом алкоголизме, сопровождающемся выраженными психическими, интеллектуальными и соматическими нарушениями, постановка диагноза обычно не представляет затруднений. При отсутствии выраженных изменений </w:t>
      </w:r>
      <w:proofErr w:type="gram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возможна</w:t>
      </w:r>
      <w:proofErr w:type="gram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гипердиагностика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подросткового алкоголизма. Специалисты полагают, что в 30-50% случаев диагноз выставляется ошибочно, поскольку </w:t>
      </w:r>
      <w:hyperlink r:id="rId28" w:history="1">
        <w:r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наркологи</w:t>
        </w:r>
      </w:hyperlink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принимают характерные для подростков имитационные формы поведения (нарочито демонстративное пьянство, достижение глубокого опьянения «как у взрослых», опохмеление при отсутствии абстиненции) за симптомы подросткового алкоголизма.</w:t>
      </w:r>
    </w:p>
    <w:p w:rsidR="00FB25D8" w:rsidRPr="00C8571A" w:rsidRDefault="00FB25D8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</w:t>
      </w:r>
      <w:proofErr w:type="gram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такую</w:t>
      </w:r>
      <w:proofErr w:type="gram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гипердиагностику</w:t>
      </w:r>
      <w:proofErr w:type="spellEnd"/>
      <w:r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 считать необоснованной или вредной, поскольку алкоголизм у подростков развивается стремительно. Ранняя постановка диагноза предотвращает дальнейшую алкоголизацию и защищает пациентов, уже начавших регулярно употреблять алкоголь, от развития тяжелой зависимости. Больных изолируют от привычной компании собутыльников. Смена условий жизни и режима дня, а также изменение привычной активности способствуют разрушению характерных для подросткового алкоголизма патологических установок и паттернов поведения.</w:t>
      </w:r>
    </w:p>
    <w:p w:rsidR="00FB25D8" w:rsidRPr="00C8571A" w:rsidRDefault="003331B4" w:rsidP="00C8571A">
      <w:pPr>
        <w:spacing w:after="0" w:line="28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9" w:history="1">
        <w:r w:rsidR="00FB25D8"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Лечение</w:t>
        </w:r>
      </w:hyperlink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тяжелых стадий алкоголизма у подростков часто оказывается неэффективным из-за упорной </w:t>
      </w:r>
      <w:proofErr w:type="spellStart"/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анозогнозии</w:t>
      </w:r>
      <w:proofErr w:type="spellEnd"/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, отсутствия критики к собственному поведению и интенсивной патологической тяги к спиртному. Использование </w:t>
      </w:r>
      <w:proofErr w:type="spellStart"/>
      <w:r w:rsidR="006161AF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"https://www.krasotaimedicina.ru/treatment/alcoholism-medication/implantation" </w:instrText>
      </w:r>
      <w:r w:rsidR="006161AF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="00FB25D8" w:rsidRPr="00C8571A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</w:rPr>
        <w:t>имплантов</w:t>
      </w:r>
      <w:proofErr w:type="spellEnd"/>
      <w:r w:rsidR="006161AF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аверсивных</w:t>
      </w:r>
      <w:proofErr w:type="spellEnd"/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препаратов и других подобных методик обычно не приносит желаемого результата. Наилучший эффект лечения подросткового алкоголизма наблюдается при проведении </w:t>
      </w:r>
      <w:hyperlink r:id="rId30" w:history="1">
        <w:r w:rsidR="00FB25D8"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психологической коррекции</w:t>
        </w:r>
      </w:hyperlink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в условиях специализированного </w:t>
      </w:r>
      <w:hyperlink r:id="rId31" w:history="1">
        <w:r w:rsidR="00FB25D8"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реабилитационного центра</w:t>
        </w:r>
      </w:hyperlink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и длительной изоляции от привычного круга общения. </w:t>
      </w:r>
      <w:hyperlink r:id="rId32" w:history="1">
        <w:r w:rsidR="00FB25D8" w:rsidRPr="00C8571A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</w:rPr>
          <w:t>Психотерапию</w:t>
        </w:r>
      </w:hyperlink>
      <w:r w:rsidR="00FB25D8" w:rsidRPr="00C8571A">
        <w:rPr>
          <w:rFonts w:ascii="Times New Roman" w:eastAsia="Times New Roman" w:hAnsi="Times New Roman" w:cs="Times New Roman"/>
          <w:color w:val="000000"/>
          <w:sz w:val="28"/>
          <w:szCs w:val="28"/>
        </w:rPr>
        <w:t> сочетают с учебой, трудотерапией и занятиями спортом.</w:t>
      </w:r>
    </w:p>
    <w:p w:rsidR="006161AF" w:rsidRPr="00C8571A" w:rsidRDefault="006161AF" w:rsidP="00C8571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6161AF" w:rsidRPr="00C8571A" w:rsidSect="00C8571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3C27"/>
    <w:multiLevelType w:val="multilevel"/>
    <w:tmpl w:val="9A48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5D8"/>
    <w:rsid w:val="003331B4"/>
    <w:rsid w:val="006161AF"/>
    <w:rsid w:val="008F48FB"/>
    <w:rsid w:val="00C8571A"/>
    <w:rsid w:val="00F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AF"/>
  </w:style>
  <w:style w:type="paragraph" w:styleId="1">
    <w:name w:val="heading 1"/>
    <w:basedOn w:val="a"/>
    <w:link w:val="10"/>
    <w:uiPriority w:val="9"/>
    <w:qFormat/>
    <w:rsid w:val="00FB2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2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5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B25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B25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D0D0D0"/>
                                <w:left w:val="single" w:sz="4" w:space="9" w:color="D0D0D0"/>
                                <w:bottom w:val="single" w:sz="4" w:space="9" w:color="D0D0D0"/>
                                <w:right w:val="single" w:sz="4" w:space="9" w:color="D0D0D0"/>
                              </w:divBdr>
                            </w:div>
                          </w:divsChild>
                        </w:div>
                        <w:div w:id="14291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2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narcology/" TargetMode="External"/><Relationship Id="rId13" Type="http://schemas.openxmlformats.org/officeDocument/2006/relationships/hyperlink" Target="https://www.krasotaimedicina.ru/diseases/narcologic/alcohol-withdrawal-syndrome" TargetMode="External"/><Relationship Id="rId18" Type="http://schemas.openxmlformats.org/officeDocument/2006/relationships/hyperlink" Target="https://www.krasotaimedicina.ru/diseases/zabolevanija_cardiology/arrhythmia" TargetMode="External"/><Relationship Id="rId26" Type="http://schemas.openxmlformats.org/officeDocument/2006/relationships/hyperlink" Target="https://www.krasotaimedicina.ru/diseases/zabolevanija_venereology/gonorrho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diseases/zabolevanija_gastroenterologia/pancreatiti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krasotaimedicina.ru/diseases/zabolevanija_andrology/male_Infertility" TargetMode="External"/><Relationship Id="rId12" Type="http://schemas.openxmlformats.org/officeDocument/2006/relationships/hyperlink" Target="https://www.krasotaimedicina.ru/diseases/psychiatric/psychopathy" TargetMode="External"/><Relationship Id="rId17" Type="http://schemas.openxmlformats.org/officeDocument/2006/relationships/hyperlink" Target="https://www.krasotaimedicina.ru/diseases/zabolevanija_cardiology/tachycardia" TargetMode="External"/><Relationship Id="rId25" Type="http://schemas.openxmlformats.org/officeDocument/2006/relationships/hyperlink" Target="https://www.krasotaimedicina.ru/diseases/traumatology/hypothermi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psychiatric/reactive-psychosis" TargetMode="External"/><Relationship Id="rId20" Type="http://schemas.openxmlformats.org/officeDocument/2006/relationships/hyperlink" Target="https://www.krasotaimedicina.ru/diseases/zabolevanija_gastroenterologia/hepatitis" TargetMode="External"/><Relationship Id="rId29" Type="http://schemas.openxmlformats.org/officeDocument/2006/relationships/hyperlink" Target="https://www.krasotaimedicina.ru/treatment/alcoholis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narcologic/alcoholism" TargetMode="External"/><Relationship Id="rId11" Type="http://schemas.openxmlformats.org/officeDocument/2006/relationships/hyperlink" Target="https://www.krasotaimedicina.ru/diseases/zabolevanija_neurology/brain-injury" TargetMode="External"/><Relationship Id="rId24" Type="http://schemas.openxmlformats.org/officeDocument/2006/relationships/hyperlink" Target="https://www.krasotaimedicina.ru/diseases/zabolevanija_urology/urethritis" TargetMode="External"/><Relationship Id="rId32" Type="http://schemas.openxmlformats.org/officeDocument/2006/relationships/hyperlink" Target="https://www.krasotaimedicina.ru/treatment/psychotherapeutic/psychotherap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narcologic/binge-drinking" TargetMode="External"/><Relationship Id="rId23" Type="http://schemas.openxmlformats.org/officeDocument/2006/relationships/hyperlink" Target="https://www.krasotaimedicina.ru/diseases/zabolevanija_urology/cystitis" TargetMode="External"/><Relationship Id="rId28" Type="http://schemas.openxmlformats.org/officeDocument/2006/relationships/hyperlink" Target="https://www.krasotaimedicina.ru/treatment/consultation-narcology/narcologist" TargetMode="External"/><Relationship Id="rId10" Type="http://schemas.openxmlformats.org/officeDocument/2006/relationships/hyperlink" Target="https://www.krasotaimedicina.ru/diseases/narcologic/toxicomania" TargetMode="External"/><Relationship Id="rId19" Type="http://schemas.openxmlformats.org/officeDocument/2006/relationships/hyperlink" Target="https://www.krasotaimedicina.ru/diseases/zabolevanija_gastroenterologia/gastritis" TargetMode="External"/><Relationship Id="rId31" Type="http://schemas.openxmlformats.org/officeDocument/2006/relationships/hyperlink" Target="https://www.krasotaimedicina.ru/treatment/alcoholism-medication/rehabili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narcologic/narcomania" TargetMode="External"/><Relationship Id="rId14" Type="http://schemas.openxmlformats.org/officeDocument/2006/relationships/hyperlink" Target="https://www.krasotaimedicina.ru/diseases/zabolevanija_cardiology/bradycardia" TargetMode="External"/><Relationship Id="rId22" Type="http://schemas.openxmlformats.org/officeDocument/2006/relationships/hyperlink" Target="https://www.krasotaimedicina.ru/diseases/zabolevanija_urology/pyelonephritis" TargetMode="External"/><Relationship Id="rId27" Type="http://schemas.openxmlformats.org/officeDocument/2006/relationships/hyperlink" Target="https://www.krasotaimedicina.ru/diseases/zabolevanija_venereology/syphilis" TargetMode="External"/><Relationship Id="rId30" Type="http://schemas.openxmlformats.org/officeDocument/2006/relationships/hyperlink" Target="https://www.krasotaimedicina.ru/treatment/alcoholism-psychothera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2131</Words>
  <Characters>12149</Characters>
  <Application>Microsoft Office Word</Application>
  <DocSecurity>0</DocSecurity>
  <Lines>101</Lines>
  <Paragraphs>28</Paragraphs>
  <ScaleCrop>false</ScaleCrop>
  <Company>Microsoft</Company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2021-07-05T09:23:00Z</dcterms:created>
  <dcterms:modified xsi:type="dcterms:W3CDTF">2023-07-11T11:59:00Z</dcterms:modified>
</cp:coreProperties>
</file>