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469F0" w14:textId="77777777" w:rsidR="0062081A" w:rsidRDefault="0052603A" w:rsidP="00B76FE5">
      <w:pPr>
        <w:tabs>
          <w:tab w:val="left" w:pos="37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03A">
        <w:rPr>
          <w:rFonts w:ascii="Times New Roman" w:hAnsi="Times New Roman"/>
          <w:sz w:val="28"/>
          <w:szCs w:val="28"/>
        </w:rPr>
        <w:t xml:space="preserve">О результатах </w:t>
      </w:r>
      <w:proofErr w:type="spellStart"/>
      <w:r w:rsidRPr="0052603A">
        <w:rPr>
          <w:rFonts w:ascii="Times New Roman" w:hAnsi="Times New Roman"/>
          <w:sz w:val="28"/>
          <w:szCs w:val="28"/>
        </w:rPr>
        <w:t>госсаннадзора</w:t>
      </w:r>
      <w:proofErr w:type="spellEnd"/>
      <w:r w:rsidRPr="0052603A">
        <w:rPr>
          <w:rFonts w:ascii="Times New Roman" w:hAnsi="Times New Roman"/>
          <w:sz w:val="28"/>
          <w:szCs w:val="28"/>
        </w:rPr>
        <w:t xml:space="preserve"> за</w:t>
      </w:r>
      <w:r w:rsidR="00BC5A35" w:rsidRPr="0052603A">
        <w:rPr>
          <w:rFonts w:ascii="Times New Roman" w:hAnsi="Times New Roman" w:cs="Times New Roman"/>
          <w:sz w:val="28"/>
          <w:szCs w:val="28"/>
        </w:rPr>
        <w:t xml:space="preserve"> </w:t>
      </w:r>
      <w:r w:rsidR="0062081A">
        <w:rPr>
          <w:rFonts w:ascii="Times New Roman" w:hAnsi="Times New Roman" w:cs="Times New Roman"/>
          <w:sz w:val="28"/>
          <w:szCs w:val="28"/>
        </w:rPr>
        <w:t xml:space="preserve">2 квартал </w:t>
      </w:r>
    </w:p>
    <w:p w14:paraId="64FAA631" w14:textId="1FB119EB" w:rsidR="00652703" w:rsidRPr="00B76FE5" w:rsidRDefault="0062081A" w:rsidP="00B76FE5">
      <w:pPr>
        <w:tabs>
          <w:tab w:val="left" w:pos="375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за объектами гигиены труда</w:t>
      </w:r>
    </w:p>
    <w:p w14:paraId="7EC682A2" w14:textId="77777777" w:rsidR="00652703" w:rsidRDefault="00652703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9F6F6B6" w14:textId="0B541983" w:rsidR="00BC5A35" w:rsidRPr="00C71FD4" w:rsidRDefault="00584ABF" w:rsidP="00FA5A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3A1BF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роведении надзорных мероприятий</w:t>
      </w:r>
      <w:r w:rsidR="00FA5AE0">
        <w:rPr>
          <w:rFonts w:ascii="Times New Roman" w:hAnsi="Times New Roman"/>
          <w:sz w:val="28"/>
          <w:szCs w:val="28"/>
        </w:rPr>
        <w:t xml:space="preserve"> </w:t>
      </w:r>
      <w:r w:rsidRPr="003A1BFB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условиями труда работающих и содержанием объектов </w:t>
      </w:r>
      <w:r w:rsidR="006F668F">
        <w:rPr>
          <w:rFonts w:ascii="Times New Roman" w:hAnsi="Times New Roman"/>
          <w:sz w:val="28"/>
          <w:szCs w:val="28"/>
        </w:rPr>
        <w:t xml:space="preserve">агропромышленного комплекса </w:t>
      </w:r>
      <w:r w:rsidR="00FA5AE0">
        <w:rPr>
          <w:rFonts w:ascii="Times New Roman" w:hAnsi="Times New Roman"/>
          <w:sz w:val="28"/>
          <w:szCs w:val="28"/>
        </w:rPr>
        <w:t xml:space="preserve">с </w:t>
      </w:r>
      <w:r w:rsidR="00617D20">
        <w:rPr>
          <w:rFonts w:ascii="Times New Roman" w:hAnsi="Times New Roman" w:cs="Times New Roman"/>
          <w:sz w:val="28"/>
          <w:szCs w:val="28"/>
        </w:rPr>
        <w:t xml:space="preserve">целью обеспечения санитарно-эпидемиологического благополучия, здоровых и безопасных условий труда, предупреждения несчастных случаев на производстве </w:t>
      </w:r>
      <w:r w:rsidR="0052603A">
        <w:rPr>
          <w:rFonts w:ascii="Times New Roman" w:hAnsi="Times New Roman" w:cs="Times New Roman"/>
          <w:sz w:val="28"/>
          <w:szCs w:val="28"/>
        </w:rPr>
        <w:t xml:space="preserve">за 2 квартал </w:t>
      </w:r>
      <w:r w:rsidR="00BA47DD">
        <w:rPr>
          <w:rFonts w:ascii="Times New Roman" w:hAnsi="Times New Roman" w:cs="Times New Roman"/>
          <w:sz w:val="28"/>
          <w:szCs w:val="28"/>
        </w:rPr>
        <w:t>2024 г</w:t>
      </w:r>
      <w:r w:rsidR="0052603A">
        <w:rPr>
          <w:rFonts w:ascii="Times New Roman" w:hAnsi="Times New Roman" w:cs="Times New Roman"/>
          <w:sz w:val="28"/>
          <w:szCs w:val="28"/>
        </w:rPr>
        <w:t>ода</w:t>
      </w:r>
      <w:r w:rsidR="00BA47DD">
        <w:rPr>
          <w:rFonts w:ascii="Times New Roman" w:hAnsi="Times New Roman" w:cs="Times New Roman"/>
          <w:sz w:val="28"/>
          <w:szCs w:val="28"/>
        </w:rPr>
        <w:t xml:space="preserve"> </w:t>
      </w:r>
      <w:r w:rsidR="0052603A">
        <w:rPr>
          <w:rFonts w:ascii="Times New Roman" w:hAnsi="Times New Roman" w:cs="Times New Roman"/>
          <w:sz w:val="28"/>
          <w:szCs w:val="28"/>
        </w:rPr>
        <w:t>надзорными мероприятиями о</w:t>
      </w:r>
      <w:r w:rsidR="00BC5A35" w:rsidRPr="00BC5A35">
        <w:rPr>
          <w:rFonts w:ascii="Times New Roman" w:hAnsi="Times New Roman" w:cs="Times New Roman"/>
          <w:sz w:val="28"/>
          <w:szCs w:val="28"/>
        </w:rPr>
        <w:t xml:space="preserve">хвачено </w:t>
      </w:r>
      <w:r w:rsidR="00306BCA">
        <w:rPr>
          <w:rFonts w:ascii="Times New Roman" w:hAnsi="Times New Roman" w:cs="Times New Roman"/>
          <w:sz w:val="28"/>
          <w:szCs w:val="28"/>
        </w:rPr>
        <w:t>1</w:t>
      </w:r>
      <w:r w:rsidR="0052603A">
        <w:rPr>
          <w:rFonts w:ascii="Times New Roman" w:hAnsi="Times New Roman" w:cs="Times New Roman"/>
          <w:sz w:val="28"/>
          <w:szCs w:val="28"/>
        </w:rPr>
        <w:t xml:space="preserve">5 объектов: </w:t>
      </w:r>
      <w:r w:rsidR="00306BCA">
        <w:rPr>
          <w:rFonts w:ascii="Times New Roman" w:hAnsi="Times New Roman" w:cs="Times New Roman"/>
          <w:sz w:val="28"/>
          <w:szCs w:val="28"/>
        </w:rPr>
        <w:t>9</w:t>
      </w:r>
      <w:r w:rsidR="0052603A">
        <w:rPr>
          <w:rFonts w:ascii="Times New Roman" w:hAnsi="Times New Roman" w:cs="Times New Roman"/>
          <w:sz w:val="28"/>
          <w:szCs w:val="28"/>
        </w:rPr>
        <w:t xml:space="preserve"> </w:t>
      </w:r>
      <w:r w:rsidR="0052603A" w:rsidRPr="00BC5A35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52603A">
        <w:rPr>
          <w:rFonts w:ascii="Times New Roman" w:hAnsi="Times New Roman" w:cs="Times New Roman"/>
          <w:sz w:val="28"/>
          <w:szCs w:val="28"/>
        </w:rPr>
        <w:t xml:space="preserve">на </w:t>
      </w:r>
      <w:r w:rsidR="00306BCA">
        <w:rPr>
          <w:rFonts w:ascii="Times New Roman" w:hAnsi="Times New Roman" w:cs="Times New Roman"/>
          <w:sz w:val="28"/>
          <w:szCs w:val="28"/>
        </w:rPr>
        <w:t>2</w:t>
      </w:r>
      <w:r w:rsidR="00BC5A35" w:rsidRPr="00BC5A35">
        <w:rPr>
          <w:rFonts w:ascii="Times New Roman" w:hAnsi="Times New Roman" w:cs="Times New Roman"/>
          <w:sz w:val="28"/>
          <w:szCs w:val="28"/>
        </w:rPr>
        <w:t xml:space="preserve"> сельскохозяйственны</w:t>
      </w:r>
      <w:r w:rsidR="0052603A">
        <w:rPr>
          <w:rFonts w:ascii="Times New Roman" w:hAnsi="Times New Roman" w:cs="Times New Roman"/>
          <w:sz w:val="28"/>
          <w:szCs w:val="28"/>
        </w:rPr>
        <w:t>х</w:t>
      </w:r>
      <w:r w:rsidR="00BC5A35" w:rsidRPr="00BC5A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2603A">
        <w:rPr>
          <w:rFonts w:ascii="Times New Roman" w:hAnsi="Times New Roman" w:cs="Times New Roman"/>
          <w:sz w:val="28"/>
          <w:szCs w:val="28"/>
        </w:rPr>
        <w:t>ях</w:t>
      </w:r>
      <w:r w:rsidR="00306BCA">
        <w:rPr>
          <w:rFonts w:ascii="Times New Roman" w:hAnsi="Times New Roman" w:cs="Times New Roman"/>
          <w:sz w:val="28"/>
          <w:szCs w:val="28"/>
        </w:rPr>
        <w:t>,</w:t>
      </w:r>
      <w:r w:rsidR="00BC5A35" w:rsidRPr="00BC5A35">
        <w:rPr>
          <w:rFonts w:ascii="Times New Roman" w:hAnsi="Times New Roman" w:cs="Times New Roman"/>
          <w:sz w:val="28"/>
          <w:szCs w:val="28"/>
        </w:rPr>
        <w:t xml:space="preserve"> </w:t>
      </w:r>
      <w:r w:rsidR="0052603A">
        <w:rPr>
          <w:rFonts w:ascii="Times New Roman" w:hAnsi="Times New Roman" w:cs="Times New Roman"/>
          <w:sz w:val="28"/>
          <w:szCs w:val="28"/>
        </w:rPr>
        <w:t xml:space="preserve">4 объекта на </w:t>
      </w:r>
      <w:r w:rsidR="00C71FD4">
        <w:rPr>
          <w:rFonts w:ascii="Times New Roman" w:hAnsi="Times New Roman" w:cs="Times New Roman"/>
          <w:sz w:val="28"/>
          <w:szCs w:val="28"/>
        </w:rPr>
        <w:t>3 промышленных предприяти</w:t>
      </w:r>
      <w:r w:rsidR="0052603A">
        <w:rPr>
          <w:rFonts w:ascii="Times New Roman" w:hAnsi="Times New Roman" w:cs="Times New Roman"/>
          <w:sz w:val="28"/>
          <w:szCs w:val="28"/>
        </w:rPr>
        <w:t>ях</w:t>
      </w:r>
      <w:r w:rsidR="00306BCA">
        <w:rPr>
          <w:rFonts w:ascii="Times New Roman" w:hAnsi="Times New Roman" w:cs="Times New Roman"/>
          <w:sz w:val="28"/>
          <w:szCs w:val="28"/>
        </w:rPr>
        <w:t xml:space="preserve"> и</w:t>
      </w:r>
      <w:r w:rsidR="00C75A61">
        <w:rPr>
          <w:rFonts w:ascii="Times New Roman" w:hAnsi="Times New Roman" w:cs="Times New Roman"/>
          <w:sz w:val="28"/>
          <w:szCs w:val="28"/>
        </w:rPr>
        <w:t xml:space="preserve"> </w:t>
      </w:r>
      <w:r w:rsidR="00306BCA" w:rsidRPr="00306BCA">
        <w:rPr>
          <w:rFonts w:ascii="Times New Roman" w:hAnsi="Times New Roman" w:cs="Times New Roman"/>
          <w:color w:val="000000" w:themeColor="text1"/>
          <w:sz w:val="28"/>
          <w:szCs w:val="28"/>
        </w:rPr>
        <w:t>2 строительные площадки</w:t>
      </w:r>
      <w:r w:rsidR="00C71F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525">
        <w:rPr>
          <w:rFonts w:ascii="Times New Roman" w:hAnsi="Times New Roman" w:cs="Arial Unicode MS"/>
          <w:b/>
          <w:sz w:val="28"/>
          <w:szCs w:val="28"/>
        </w:rPr>
        <w:t xml:space="preserve">    </w:t>
      </w:r>
    </w:p>
    <w:p w14:paraId="2CE07903" w14:textId="12FF3A00" w:rsidR="00BC5A35" w:rsidRPr="00BC5A35" w:rsidRDefault="00BC5A35" w:rsidP="00526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A35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52603A" w:rsidRPr="00BC5A35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52603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2603A" w:rsidRPr="00BC5A35">
        <w:rPr>
          <w:rFonts w:ascii="Times New Roman" w:hAnsi="Times New Roman" w:cs="Times New Roman"/>
          <w:sz w:val="28"/>
          <w:szCs w:val="28"/>
        </w:rPr>
        <w:t xml:space="preserve"> </w:t>
      </w:r>
      <w:r w:rsidR="0052603A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BC5A35">
        <w:rPr>
          <w:rFonts w:ascii="Times New Roman" w:hAnsi="Times New Roman" w:cs="Times New Roman"/>
          <w:sz w:val="28"/>
          <w:szCs w:val="28"/>
        </w:rPr>
        <w:t>санитарно-эпидемиологическ</w:t>
      </w:r>
      <w:r w:rsidR="0052603A">
        <w:rPr>
          <w:rFonts w:ascii="Times New Roman" w:hAnsi="Times New Roman" w:cs="Times New Roman"/>
          <w:sz w:val="28"/>
          <w:szCs w:val="28"/>
        </w:rPr>
        <w:t xml:space="preserve">ого благополучия населения </w:t>
      </w:r>
      <w:r w:rsidRPr="00BC5A35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52603A">
        <w:rPr>
          <w:rFonts w:ascii="Times New Roman" w:hAnsi="Times New Roman" w:cs="Times New Roman"/>
          <w:sz w:val="28"/>
          <w:szCs w:val="28"/>
        </w:rPr>
        <w:t xml:space="preserve">на </w:t>
      </w:r>
      <w:r w:rsidRPr="00BC5A35">
        <w:rPr>
          <w:rFonts w:ascii="Times New Roman" w:hAnsi="Times New Roman" w:cs="Times New Roman"/>
          <w:sz w:val="28"/>
          <w:szCs w:val="28"/>
        </w:rPr>
        <w:t xml:space="preserve">100 % проверенных </w:t>
      </w:r>
      <w:r w:rsidR="0052603A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Pr="00BC5A35">
        <w:rPr>
          <w:rFonts w:ascii="Times New Roman" w:hAnsi="Times New Roman" w:cs="Times New Roman"/>
          <w:sz w:val="28"/>
          <w:szCs w:val="28"/>
        </w:rPr>
        <w:t>субъект</w:t>
      </w:r>
      <w:r w:rsidR="0052603A">
        <w:rPr>
          <w:rFonts w:ascii="Times New Roman" w:hAnsi="Times New Roman" w:cs="Times New Roman"/>
          <w:sz w:val="28"/>
          <w:szCs w:val="28"/>
        </w:rPr>
        <w:t xml:space="preserve">ов </w:t>
      </w:r>
      <w:r w:rsidRPr="00BC5A35">
        <w:rPr>
          <w:rFonts w:ascii="Times New Roman" w:hAnsi="Times New Roman" w:cs="Times New Roman"/>
          <w:sz w:val="28"/>
          <w:szCs w:val="28"/>
        </w:rPr>
        <w:t>хозяйствования.</w:t>
      </w:r>
    </w:p>
    <w:p w14:paraId="3A8F2335" w14:textId="77F90CBA" w:rsidR="00BC5A35" w:rsidRPr="00BC5A35" w:rsidRDefault="00BC5A35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A35">
        <w:rPr>
          <w:rFonts w:ascii="Times New Roman" w:hAnsi="Times New Roman" w:cs="Times New Roman"/>
          <w:sz w:val="28"/>
          <w:szCs w:val="28"/>
        </w:rPr>
        <w:t>Типичными нарушениями, выявл</w:t>
      </w:r>
      <w:r w:rsidR="00C75A61">
        <w:rPr>
          <w:rFonts w:ascii="Times New Roman" w:hAnsi="Times New Roman" w:cs="Times New Roman"/>
          <w:sz w:val="28"/>
          <w:szCs w:val="28"/>
        </w:rPr>
        <w:t>енными</w:t>
      </w:r>
      <w:r w:rsidRPr="00BC5A35">
        <w:rPr>
          <w:rFonts w:ascii="Times New Roman" w:hAnsi="Times New Roman" w:cs="Times New Roman"/>
          <w:sz w:val="28"/>
          <w:szCs w:val="28"/>
        </w:rPr>
        <w:t xml:space="preserve"> на объектах сельскохозяйственных организаций, </w:t>
      </w:r>
      <w:r w:rsidR="00C75A61">
        <w:rPr>
          <w:rFonts w:ascii="Times New Roman" w:hAnsi="Times New Roman" w:cs="Times New Roman"/>
          <w:sz w:val="28"/>
          <w:szCs w:val="28"/>
        </w:rPr>
        <w:t>являются</w:t>
      </w:r>
      <w:r w:rsidRPr="00BC5A35">
        <w:rPr>
          <w:rFonts w:ascii="Times New Roman" w:hAnsi="Times New Roman" w:cs="Times New Roman"/>
          <w:sz w:val="28"/>
          <w:szCs w:val="28"/>
        </w:rPr>
        <w:t>:</w:t>
      </w:r>
    </w:p>
    <w:p w14:paraId="4DF407A6" w14:textId="2EFEE89C" w:rsidR="00BC5A35" w:rsidRDefault="00BC5A35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2141">
        <w:rPr>
          <w:rFonts w:ascii="Times New Roman" w:hAnsi="Times New Roman" w:cs="Times New Roman"/>
          <w:sz w:val="28"/>
          <w:szCs w:val="28"/>
        </w:rPr>
        <w:t xml:space="preserve">не содержание в чистоте производственной и прилегающей территории </w:t>
      </w:r>
      <w:r>
        <w:rPr>
          <w:rFonts w:ascii="Times New Roman" w:hAnsi="Times New Roman" w:cs="Times New Roman"/>
          <w:sz w:val="28"/>
          <w:szCs w:val="28"/>
        </w:rPr>
        <w:t>объектов -75%</w:t>
      </w:r>
      <w:r w:rsidRPr="00F77EF7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;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11298" w14:textId="77777777" w:rsidR="0052603A" w:rsidRDefault="0052603A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несвоевременное проведение ремонтов в производственных и санитарно-бытовых помещениях – 73,2%;</w:t>
      </w:r>
    </w:p>
    <w:p w14:paraId="25D64119" w14:textId="0DEBCAD8" w:rsidR="00BC5A35" w:rsidRDefault="00BC5A35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12E">
        <w:rPr>
          <w:rFonts w:ascii="Times New Roman" w:hAnsi="Times New Roman" w:cs="Times New Roman"/>
          <w:sz w:val="28"/>
          <w:szCs w:val="28"/>
        </w:rPr>
        <w:t xml:space="preserve">не содержание в чистоте производственных, вспомогательных и санитарно-бытовых помещений, осмотровых канав </w:t>
      </w:r>
      <w:r w:rsidR="00BA47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7DD">
        <w:rPr>
          <w:rFonts w:ascii="Times New Roman" w:hAnsi="Times New Roman" w:cs="Times New Roman"/>
          <w:sz w:val="28"/>
          <w:szCs w:val="28"/>
        </w:rPr>
        <w:t>66,6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62B57C34" w14:textId="3BAA57F7" w:rsidR="0052603A" w:rsidRPr="006B1F03" w:rsidRDefault="00FA5AE0" w:rsidP="00526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52603A" w:rsidRPr="006B1F03">
        <w:rPr>
          <w:rFonts w:ascii="Times New Roman" w:hAnsi="Times New Roman" w:cs="Times New Roman"/>
          <w:sz w:val="28"/>
          <w:szCs w:val="28"/>
        </w:rPr>
        <w:t>не осуществл</w:t>
      </w:r>
      <w:r w:rsidR="0052603A">
        <w:rPr>
          <w:rFonts w:ascii="Times New Roman" w:hAnsi="Times New Roman" w:cs="Times New Roman"/>
          <w:sz w:val="28"/>
          <w:szCs w:val="28"/>
        </w:rPr>
        <w:t>ение субъектом</w:t>
      </w:r>
      <w:r w:rsidR="0052603A" w:rsidRPr="006B1F03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 w:rsidR="0052603A">
        <w:rPr>
          <w:rFonts w:ascii="Times New Roman" w:hAnsi="Times New Roman" w:cs="Times New Roman"/>
          <w:sz w:val="28"/>
          <w:szCs w:val="28"/>
        </w:rPr>
        <w:t>ого</w:t>
      </w:r>
      <w:r w:rsidR="0052603A" w:rsidRPr="006B1F03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2603A">
        <w:rPr>
          <w:rFonts w:ascii="Times New Roman" w:hAnsi="Times New Roman" w:cs="Times New Roman"/>
          <w:sz w:val="28"/>
          <w:szCs w:val="28"/>
        </w:rPr>
        <w:t>я</w:t>
      </w:r>
      <w:r w:rsidR="0052603A" w:rsidRPr="006B1F03">
        <w:rPr>
          <w:rFonts w:ascii="Times New Roman" w:hAnsi="Times New Roman" w:cs="Times New Roman"/>
          <w:sz w:val="28"/>
          <w:szCs w:val="28"/>
        </w:rPr>
        <w:t>, в т.ч. лабораторн</w:t>
      </w:r>
      <w:r w:rsidR="0052603A">
        <w:rPr>
          <w:rFonts w:ascii="Times New Roman" w:hAnsi="Times New Roman" w:cs="Times New Roman"/>
          <w:sz w:val="28"/>
          <w:szCs w:val="28"/>
        </w:rPr>
        <w:t>ого</w:t>
      </w:r>
      <w:r w:rsidR="0052603A" w:rsidRPr="006B1F03">
        <w:rPr>
          <w:rFonts w:ascii="Times New Roman" w:hAnsi="Times New Roman" w:cs="Times New Roman"/>
          <w:sz w:val="28"/>
          <w:szCs w:val="28"/>
        </w:rPr>
        <w:t>, за соблюдением специфических санитарно-эпидемиологических требований, гигиенических нормативов и выполнением санитарно-противоэпидемических (профилактических) мероприятий, включая контроль</w:t>
      </w:r>
      <w:r w:rsidR="0052603A" w:rsidRPr="0004167A">
        <w:t xml:space="preserve"> </w:t>
      </w:r>
      <w:r w:rsidR="0052603A" w:rsidRPr="006B1F03">
        <w:rPr>
          <w:rFonts w:ascii="Times New Roman" w:hAnsi="Times New Roman" w:cs="Times New Roman"/>
          <w:sz w:val="28"/>
          <w:szCs w:val="28"/>
        </w:rPr>
        <w:t>производственных факторов на рабочих местах – 33,3%;</w:t>
      </w:r>
    </w:p>
    <w:p w14:paraId="48DDD1D4" w14:textId="4EA48CE0" w:rsidR="00BC5A35" w:rsidRDefault="0052603A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A35" w:rsidRPr="0026712E">
        <w:rPr>
          <w:rFonts w:ascii="Times New Roman" w:hAnsi="Times New Roman" w:cs="Times New Roman"/>
          <w:sz w:val="28"/>
          <w:szCs w:val="28"/>
        </w:rPr>
        <w:t xml:space="preserve">несоблюдение требований к комплектации аптечек первой помощи, отсутствие контроля за сроками годности лекарственных средств </w:t>
      </w:r>
      <w:r w:rsidR="00BC5A35">
        <w:t xml:space="preserve">– </w:t>
      </w:r>
      <w:r w:rsidR="00BA47DD" w:rsidRPr="00BA47DD">
        <w:rPr>
          <w:rFonts w:ascii="Times New Roman" w:hAnsi="Times New Roman" w:cs="Times New Roman"/>
          <w:sz w:val="28"/>
          <w:szCs w:val="28"/>
        </w:rPr>
        <w:t>28</w:t>
      </w:r>
      <w:r w:rsidR="00BC5A35">
        <w:rPr>
          <w:rFonts w:ascii="Times New Roman" w:hAnsi="Times New Roman" w:cs="Times New Roman"/>
          <w:sz w:val="24"/>
          <w:szCs w:val="24"/>
        </w:rPr>
        <w:t>%</w:t>
      </w:r>
      <w:r w:rsidR="00BC5A35">
        <w:rPr>
          <w:rFonts w:ascii="Times New Roman" w:hAnsi="Times New Roman" w:cs="Times New Roman"/>
          <w:sz w:val="28"/>
          <w:szCs w:val="28"/>
        </w:rPr>
        <w:t>;</w:t>
      </w:r>
    </w:p>
    <w:p w14:paraId="034736FC" w14:textId="061C5061" w:rsidR="00BC5A35" w:rsidRDefault="00BC5A35" w:rsidP="0052603A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- </w:t>
      </w:r>
      <w:r w:rsidR="0052603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несвоевременная очистка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емкост</w:t>
      </w:r>
      <w:r w:rsidR="0052603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ей</w:t>
      </w:r>
      <w:r w:rsidRPr="0020214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для врем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енного хранения отходов – 16,6%;</w:t>
      </w:r>
    </w:p>
    <w:p w14:paraId="528AD40D" w14:textId="29DE9C73" w:rsidR="006B1F03" w:rsidRPr="006B1F03" w:rsidRDefault="006B1F03" w:rsidP="0052603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03">
        <w:rPr>
          <w:rFonts w:ascii="Times New Roman" w:hAnsi="Times New Roman" w:cs="Times New Roman"/>
          <w:sz w:val="28"/>
          <w:szCs w:val="28"/>
        </w:rPr>
        <w:t xml:space="preserve">- </w:t>
      </w:r>
      <w:r w:rsidR="00C75A61">
        <w:rPr>
          <w:rFonts w:ascii="Times New Roman" w:hAnsi="Times New Roman" w:cs="Times New Roman"/>
          <w:sz w:val="28"/>
          <w:szCs w:val="28"/>
        </w:rPr>
        <w:t>не</w:t>
      </w:r>
      <w:r w:rsidR="00C75A61" w:rsidRPr="006B1F03">
        <w:rPr>
          <w:rFonts w:ascii="Times New Roman" w:hAnsi="Times New Roman" w:cs="Times New Roman"/>
          <w:sz w:val="28"/>
          <w:szCs w:val="28"/>
        </w:rPr>
        <w:t xml:space="preserve">соблюдение гигиенических нормативов по параметрам факторов производственной среды </w:t>
      </w:r>
      <w:r w:rsidRPr="006B1F03">
        <w:rPr>
          <w:rFonts w:ascii="Times New Roman" w:hAnsi="Times New Roman" w:cs="Times New Roman"/>
          <w:sz w:val="28"/>
          <w:szCs w:val="28"/>
        </w:rPr>
        <w:t>при осущ</w:t>
      </w:r>
      <w:r w:rsidR="00C75A61">
        <w:rPr>
          <w:rFonts w:ascii="Times New Roman" w:hAnsi="Times New Roman" w:cs="Times New Roman"/>
          <w:sz w:val="28"/>
          <w:szCs w:val="28"/>
        </w:rPr>
        <w:t xml:space="preserve">ествлении трудового процесса </w:t>
      </w:r>
      <w:r w:rsidRPr="006B1F03">
        <w:rPr>
          <w:rFonts w:ascii="Times New Roman" w:hAnsi="Times New Roman" w:cs="Times New Roman"/>
          <w:sz w:val="28"/>
          <w:szCs w:val="28"/>
        </w:rPr>
        <w:t>– 16,6%.</w:t>
      </w:r>
    </w:p>
    <w:p w14:paraId="0323D0B8" w14:textId="5ECF83DD" w:rsidR="00306BCA" w:rsidRDefault="00306BCA" w:rsidP="00FA5A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4E8">
        <w:rPr>
          <w:rFonts w:ascii="Times New Roman" w:hAnsi="Times New Roman" w:cs="Times New Roman"/>
          <w:sz w:val="28"/>
          <w:szCs w:val="28"/>
        </w:rPr>
        <w:t xml:space="preserve">Проведено 5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выполнению рекомендаций </w:t>
      </w:r>
      <w:r w:rsidRPr="004314E8">
        <w:rPr>
          <w:rFonts w:ascii="Times New Roman" w:hAnsi="Times New Roman" w:cs="Times New Roman"/>
          <w:sz w:val="28"/>
          <w:szCs w:val="28"/>
        </w:rPr>
        <w:t xml:space="preserve">на сельскохозяйственных и промышленных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r w:rsidRPr="004314E8">
        <w:rPr>
          <w:rFonts w:ascii="Times New Roman" w:hAnsi="Times New Roman" w:cs="Times New Roman"/>
          <w:sz w:val="28"/>
          <w:szCs w:val="28"/>
        </w:rPr>
        <w:t>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0AE648" w14:textId="09122AFB" w:rsidR="00306BCA" w:rsidRPr="004314E8" w:rsidRDefault="00306BCA" w:rsidP="00FA5A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выявленным нарушениям составлен 1 протокол об административном правонарушении.</w:t>
      </w:r>
      <w:r w:rsidRPr="004314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08990" w14:textId="0CB59592" w:rsidR="00BC5A35" w:rsidRPr="0062081A" w:rsidRDefault="00C75A61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3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итогам проведенных надзорных мероприятий </w:t>
      </w:r>
      <w:r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</w:t>
      </w:r>
      <w:r w:rsidR="00BC5A35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сельскохозяйственных организаций выданы</w:t>
      </w:r>
      <w:r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5A35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рекомендации </w:t>
      </w:r>
      <w:bookmarkStart w:id="0" w:name="_Hlk170985874"/>
      <w:r w:rsidR="00BC5A35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об устранении нарушений</w:t>
      </w:r>
      <w:bookmarkEnd w:id="0"/>
      <w:r w:rsidR="00BC5A35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Направлено 9 информаций в управление сельского хозяйства Кореличского райисполкома, сельскохозяйственные организации и профсоюзный комитет для рассмотрения и принятия управленческ</w:t>
      </w:r>
      <w:r w:rsidR="00FA5AE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FA5AE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приведению объектов в соответстви</w:t>
      </w:r>
      <w:r w:rsidR="00FA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FA5AE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законодательства в области санитарно-эпидемиологического благополучия населения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. В адрес п</w:t>
      </w:r>
      <w:r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ромышленны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и </w:t>
      </w:r>
      <w:r w:rsidR="00FA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генподрядчика 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строительных площадок выдан</w:t>
      </w:r>
      <w:r w:rsidR="006208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рекомендации и 2 предписания </w:t>
      </w:r>
      <w:r w:rsidR="00DF3BAB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об устранении нарушений</w:t>
      </w:r>
      <w:bookmarkStart w:id="1" w:name="_GoBack"/>
      <w:bookmarkEnd w:id="1"/>
      <w:r w:rsidR="00DF3BAB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DBCC98" w14:textId="5DF1CB68" w:rsidR="005D21EC" w:rsidRPr="00664A80" w:rsidRDefault="00C43848" w:rsidP="005260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64A80">
        <w:rPr>
          <w:rFonts w:ascii="Times New Roman" w:hAnsi="Times New Roman"/>
          <w:sz w:val="28"/>
          <w:szCs w:val="28"/>
        </w:rPr>
        <w:lastRenderedPageBreak/>
        <w:t xml:space="preserve">Помощник врача-гигиениста </w:t>
      </w:r>
      <w:r w:rsidR="00DC4527" w:rsidRPr="00664A80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64A80">
        <w:rPr>
          <w:rFonts w:ascii="Times New Roman" w:hAnsi="Times New Roman"/>
          <w:sz w:val="28"/>
          <w:szCs w:val="28"/>
        </w:rPr>
        <w:t>Каляда</w:t>
      </w:r>
      <w:proofErr w:type="spellEnd"/>
      <w:r w:rsidRPr="00664A80">
        <w:rPr>
          <w:rFonts w:ascii="Times New Roman" w:hAnsi="Times New Roman"/>
          <w:sz w:val="28"/>
          <w:szCs w:val="28"/>
        </w:rPr>
        <w:t xml:space="preserve"> О.Н.</w:t>
      </w:r>
    </w:p>
    <w:p w14:paraId="2544D2CA" w14:textId="77777777" w:rsidR="003E3088" w:rsidRDefault="003E3088" w:rsidP="0052603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1D5604F2" w14:textId="77777777" w:rsidR="00B76FE5" w:rsidRPr="00B76FE5" w:rsidRDefault="00B76FE5" w:rsidP="0052603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B76FE5" w:rsidRPr="00B76FE5" w:rsidSect="008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924"/>
    <w:multiLevelType w:val="hybridMultilevel"/>
    <w:tmpl w:val="2F8A34D4"/>
    <w:lvl w:ilvl="0" w:tplc="865E2A74">
      <w:start w:val="1"/>
      <w:numFmt w:val="decimal"/>
      <w:lvlText w:val="%1."/>
      <w:lvlJc w:val="left"/>
      <w:pPr>
        <w:ind w:left="840" w:hanging="48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D1AD3"/>
    <w:multiLevelType w:val="multilevel"/>
    <w:tmpl w:val="5B789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703"/>
    <w:rsid w:val="00043B43"/>
    <w:rsid w:val="000455B6"/>
    <w:rsid w:val="0005576A"/>
    <w:rsid w:val="000D0D06"/>
    <w:rsid w:val="001700D7"/>
    <w:rsid w:val="001B3E6B"/>
    <w:rsid w:val="001D28E1"/>
    <w:rsid w:val="00201D0B"/>
    <w:rsid w:val="00230CD1"/>
    <w:rsid w:val="00255585"/>
    <w:rsid w:val="002A565A"/>
    <w:rsid w:val="002C1CA9"/>
    <w:rsid w:val="00306BCA"/>
    <w:rsid w:val="00385699"/>
    <w:rsid w:val="00387939"/>
    <w:rsid w:val="003E3088"/>
    <w:rsid w:val="00402860"/>
    <w:rsid w:val="004039A7"/>
    <w:rsid w:val="00405CD6"/>
    <w:rsid w:val="00420B65"/>
    <w:rsid w:val="004428EE"/>
    <w:rsid w:val="00466BEF"/>
    <w:rsid w:val="004B2439"/>
    <w:rsid w:val="004C51CC"/>
    <w:rsid w:val="004D30D3"/>
    <w:rsid w:val="004E2A45"/>
    <w:rsid w:val="0052603A"/>
    <w:rsid w:val="00575ECB"/>
    <w:rsid w:val="00584ABF"/>
    <w:rsid w:val="005D21EC"/>
    <w:rsid w:val="00617D20"/>
    <w:rsid w:val="0062081A"/>
    <w:rsid w:val="00652703"/>
    <w:rsid w:val="00664A80"/>
    <w:rsid w:val="006B1F03"/>
    <w:rsid w:val="006F4D15"/>
    <w:rsid w:val="006F668F"/>
    <w:rsid w:val="00746058"/>
    <w:rsid w:val="007B5951"/>
    <w:rsid w:val="007D2F0E"/>
    <w:rsid w:val="007E6F68"/>
    <w:rsid w:val="00833BCD"/>
    <w:rsid w:val="0083701E"/>
    <w:rsid w:val="00845577"/>
    <w:rsid w:val="008B6A83"/>
    <w:rsid w:val="008E6A65"/>
    <w:rsid w:val="009460F2"/>
    <w:rsid w:val="00957B09"/>
    <w:rsid w:val="009A620F"/>
    <w:rsid w:val="009B0CBD"/>
    <w:rsid w:val="009B31DE"/>
    <w:rsid w:val="009B7CD8"/>
    <w:rsid w:val="00A07A38"/>
    <w:rsid w:val="00A562F2"/>
    <w:rsid w:val="00A722B2"/>
    <w:rsid w:val="00A84F79"/>
    <w:rsid w:val="00B76FE5"/>
    <w:rsid w:val="00BA47DD"/>
    <w:rsid w:val="00BC5A35"/>
    <w:rsid w:val="00C43848"/>
    <w:rsid w:val="00C55695"/>
    <w:rsid w:val="00C71FD4"/>
    <w:rsid w:val="00C75A61"/>
    <w:rsid w:val="00CC7F7D"/>
    <w:rsid w:val="00D12274"/>
    <w:rsid w:val="00D57447"/>
    <w:rsid w:val="00D62662"/>
    <w:rsid w:val="00DC4527"/>
    <w:rsid w:val="00DE799B"/>
    <w:rsid w:val="00DF3BAB"/>
    <w:rsid w:val="00E27F15"/>
    <w:rsid w:val="00E55BBF"/>
    <w:rsid w:val="00E77380"/>
    <w:rsid w:val="00E96251"/>
    <w:rsid w:val="00EA4DE6"/>
    <w:rsid w:val="00EB55CE"/>
    <w:rsid w:val="00ED5ADE"/>
    <w:rsid w:val="00F117E7"/>
    <w:rsid w:val="00F56525"/>
    <w:rsid w:val="00FA5AE0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700D7"/>
    <w:pPr>
      <w:ind w:left="720"/>
      <w:contextualSpacing/>
    </w:pPr>
  </w:style>
  <w:style w:type="paragraph" w:customStyle="1" w:styleId="point">
    <w:name w:val="point"/>
    <w:basedOn w:val="a"/>
    <w:rsid w:val="004D30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4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5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C4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52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F56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dcterms:created xsi:type="dcterms:W3CDTF">2021-03-17T11:11:00Z</dcterms:created>
  <dcterms:modified xsi:type="dcterms:W3CDTF">2024-07-04T13:41:00Z</dcterms:modified>
</cp:coreProperties>
</file>