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21E" w:rsidRPr="0065021E" w:rsidRDefault="0065021E" w:rsidP="0065021E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021E">
        <w:rPr>
          <w:rFonts w:ascii="Times New Roman" w:hAnsi="Times New Roman" w:cs="Times New Roman"/>
          <w:sz w:val="28"/>
          <w:szCs w:val="28"/>
        </w:rPr>
        <w:t xml:space="preserve">      </w:t>
      </w:r>
      <w:r w:rsidRPr="0065021E">
        <w:rPr>
          <w:rFonts w:ascii="Times New Roman" w:hAnsi="Times New Roman" w:cs="Times New Roman"/>
          <w:sz w:val="28"/>
          <w:szCs w:val="28"/>
        </w:rPr>
        <w:t>В ГУ «ЦСОН Кореличского района» с социальными работниками  прошёл семинар «</w:t>
      </w:r>
      <w:r w:rsidRPr="006502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Факторы риска инфекционных и неинфекционных заболеваний. Основные аспекты  здорового образа жизни». </w:t>
      </w:r>
      <w:r w:rsidRPr="006502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Специалисты  Кореличского </w:t>
      </w:r>
      <w:proofErr w:type="gramStart"/>
      <w:r w:rsidRPr="006502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районного</w:t>
      </w:r>
      <w:proofErr w:type="gramEnd"/>
      <w:r w:rsidRPr="006502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ЦГЭ  рассказали:</w:t>
      </w:r>
    </w:p>
    <w:p w:rsidR="0065021E" w:rsidRPr="0065021E" w:rsidRDefault="0065021E" w:rsidP="0065021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21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502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021E">
        <w:rPr>
          <w:rFonts w:ascii="Times New Roman" w:hAnsi="Times New Roman" w:cs="Times New Roman"/>
          <w:sz w:val="28"/>
          <w:szCs w:val="28"/>
        </w:rPr>
        <w:t>Профилактика респираторных инфекций и гриппа. Вакцинация.</w:t>
      </w:r>
    </w:p>
    <w:p w:rsidR="00D04614" w:rsidRPr="0065021E" w:rsidRDefault="0065021E" w:rsidP="006502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021E">
        <w:rPr>
          <w:rFonts w:ascii="Times New Roman" w:hAnsi="Times New Roman" w:cs="Times New Roman"/>
          <w:sz w:val="28"/>
          <w:szCs w:val="28"/>
        </w:rPr>
        <w:t>- Профилактика трихинеллёза</w:t>
      </w:r>
    </w:p>
    <w:p w:rsidR="0065021E" w:rsidRDefault="0065021E" w:rsidP="0065021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21E">
        <w:rPr>
          <w:rFonts w:ascii="Times New Roman" w:hAnsi="Times New Roman" w:cs="Times New Roman"/>
          <w:sz w:val="28"/>
          <w:szCs w:val="28"/>
        </w:rPr>
        <w:t>-</w:t>
      </w:r>
      <w:r w:rsidRPr="006502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Псориаз, симптомы, профилактика.</w:t>
      </w:r>
    </w:p>
    <w:p w:rsidR="0065021E" w:rsidRPr="0065021E" w:rsidRDefault="0065021E" w:rsidP="0065021E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502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о</w:t>
      </w:r>
      <w:r w:rsidRPr="0065021E">
        <w:rPr>
          <w:rFonts w:ascii="Times New Roman" w:hAnsi="Times New Roman" w:cs="Times New Roman"/>
          <w:sz w:val="28"/>
          <w:szCs w:val="28"/>
        </w:rPr>
        <w:t xml:space="preserve"> факторах, помогающих каждому вести здоровый образ жизни.</w:t>
      </w:r>
    </w:p>
    <w:p w:rsidR="0065021E" w:rsidRDefault="0065021E" w:rsidP="006502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5021E" w:rsidRDefault="0065021E" w:rsidP="006502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7CDBA7" wp14:editId="67033C41">
            <wp:extent cx="4653280" cy="34899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50794" cy="348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21E" w:rsidRDefault="0065021E" w:rsidP="006502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021E" w:rsidRPr="0065021E" w:rsidRDefault="0065021E" w:rsidP="006502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C8FCF1" wp14:editId="3D9C88C9">
            <wp:extent cx="4927600" cy="36957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4968" cy="369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021E" w:rsidRPr="0065021E" w:rsidSect="0065021E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991"/>
    <w:rsid w:val="0065021E"/>
    <w:rsid w:val="00D04614"/>
    <w:rsid w:val="00D12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2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2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2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2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63</Words>
  <Characters>361</Characters>
  <Application>Microsoft Office Word</Application>
  <DocSecurity>0</DocSecurity>
  <Lines>3</Lines>
  <Paragraphs>1</Paragraphs>
  <ScaleCrop>false</ScaleCrop>
  <Company>Microsoft</Company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2024-10-29T12:22:00Z</dcterms:created>
  <dcterms:modified xsi:type="dcterms:W3CDTF">2024-10-29T12:27:00Z</dcterms:modified>
</cp:coreProperties>
</file>