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C" w:rsidRDefault="00791F66" w:rsidP="002A2ACC">
      <w:pPr>
        <w:pStyle w:val="a3"/>
        <w:ind w:right="3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государственного учреждения образования «Детский сад г.п.Мир» </w:t>
      </w:r>
      <w:r w:rsidR="002A2ACC">
        <w:rPr>
          <w:rFonts w:ascii="Times New Roman" w:hAnsi="Times New Roman" w:cs="Times New Roman"/>
          <w:sz w:val="30"/>
          <w:szCs w:val="30"/>
        </w:rPr>
        <w:t>о проведённых мероприятиях за</w:t>
      </w:r>
      <w:r w:rsidR="00D858F3">
        <w:rPr>
          <w:rFonts w:ascii="Times New Roman" w:hAnsi="Times New Roman" w:cs="Times New Roman"/>
          <w:sz w:val="30"/>
          <w:szCs w:val="30"/>
        </w:rPr>
        <w:t xml:space="preserve"> </w:t>
      </w:r>
      <w:r w:rsidR="00E73017">
        <w:rPr>
          <w:rFonts w:ascii="Times New Roman" w:hAnsi="Times New Roman" w:cs="Times New Roman"/>
          <w:sz w:val="30"/>
          <w:szCs w:val="30"/>
        </w:rPr>
        <w:t>1 квартал 2025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2A2A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р</w:t>
      </w:r>
      <w:r w:rsidR="002A2ACC">
        <w:rPr>
          <w:rFonts w:ascii="Times New Roman" w:hAnsi="Times New Roman" w:cs="Times New Roman"/>
          <w:sz w:val="30"/>
          <w:szCs w:val="30"/>
        </w:rPr>
        <w:t xml:space="preserve">амках реализации проекта «Мир – </w:t>
      </w:r>
      <w:r>
        <w:rPr>
          <w:rFonts w:ascii="Times New Roman" w:hAnsi="Times New Roman" w:cs="Times New Roman"/>
          <w:sz w:val="30"/>
          <w:szCs w:val="30"/>
        </w:rPr>
        <w:t>здоровый посёлок»</w:t>
      </w:r>
    </w:p>
    <w:p w:rsidR="002A2ACC" w:rsidRPr="002A2ACC" w:rsidRDefault="002A2ACC" w:rsidP="002A2ACC">
      <w:pPr>
        <w:pStyle w:val="a3"/>
        <w:spacing w:line="360" w:lineRule="auto"/>
        <w:ind w:right="3686"/>
        <w:jc w:val="both"/>
        <w:rPr>
          <w:rFonts w:ascii="Times New Roman" w:hAnsi="Times New Roman" w:cs="Times New Roman"/>
          <w:sz w:val="30"/>
          <w:szCs w:val="30"/>
        </w:rPr>
      </w:pPr>
    </w:p>
    <w:p w:rsidR="002E662F" w:rsidRDefault="004C66A7" w:rsidP="004C66A7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C66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375541" wp14:editId="79CE5DED">
            <wp:simplePos x="0" y="0"/>
            <wp:positionH relativeFrom="column">
              <wp:posOffset>-306705</wp:posOffset>
            </wp:positionH>
            <wp:positionV relativeFrom="paragraph">
              <wp:posOffset>20955</wp:posOffset>
            </wp:positionV>
            <wp:extent cx="2505710" cy="2505710"/>
            <wp:effectExtent l="0" t="0" r="8890" b="8890"/>
            <wp:wrapSquare wrapText="bothSides"/>
            <wp:docPr id="1" name="Рисунок 1" descr="https://s3-minsk.cloud.mts.by/datastorage/cache/6c/ce/6cce70d211abd10a8be35ffd2ed9d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6c/ce/6cce70d211abd10a8be35ffd2ed9da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 рамках реализации проек</w:t>
      </w:r>
      <w:r w:rsidR="00C32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та «Мир – здоровый посёлок» инструктор </w:t>
      </w:r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-</w:t>
      </w:r>
      <w:r w:rsidR="00C32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</w:t>
      </w:r>
      <w:r w:rsidR="00C32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</w:t>
      </w:r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леолог Кореличского районного центра гигиены и эпидемиологии Волосевич Л.И. провела интерактивную беседу-игру с воспитанниками старших групп. В игровой форме ребята закрепили правила чистки зубов, узнали о видах зубной пасты и зубных щеток, о правилах ухода за гигиеническими принадлежностями. Людмила Ивановна рассказала ребятам о полезных и вредных продуктах, о витаминах и других веществах, помогающих сохранять зубки </w:t>
      </w:r>
      <w:proofErr w:type="gramStart"/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здоровыми</w:t>
      </w:r>
      <w:proofErr w:type="gramEnd"/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и крепкими. Девчонкам и мальчи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шкам понравилось играть в игру «Да или нет»</w:t>
      </w:r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отгадывать загадки, решать проблемны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е ситуации. А ещё раскрашивать «портрет счастливого зубчика»</w:t>
      </w:r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:rsidR="004C66A7" w:rsidRPr="004C66A7" w:rsidRDefault="004C66A7" w:rsidP="004C66A7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C66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3F8303" wp14:editId="2791E355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505075" cy="2505075"/>
            <wp:effectExtent l="0" t="0" r="9525" b="9525"/>
            <wp:wrapSquare wrapText="bothSides"/>
            <wp:docPr id="2" name="Рисунок 2" descr="https://s3-minsk.cloud.mts.by/datastorage/cache/de/ca/deca6c8e52a5b5893d828923839d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minsk.cloud.mts.by/datastorage/cache/de/ca/deca6c8e52a5b5893d828923839d89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В течение дня во всех группах прошли беседы на тему полезной пищи и здорового образа жизни, чтение и разучивание стихотворений, пословиц и загадок о здоровье. Воспитанники </w:t>
      </w:r>
      <w:proofErr w:type="gramStart"/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средней</w:t>
      </w:r>
      <w:proofErr w:type="gramEnd"/>
      <w:r w:rsidRPr="004C66A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- старших групп участвовали в различных эстафетах и играх, в которых проявили ловкость, силу, быстроту, сноровку. В процессе физкультурного досуга «Физкультура дарит праздник» ребята доказали, что спорт не только укрепляет здоровье, но и дарит много положительных эмоций. Спорт и движение доставили всем огромную радость, хорошее настроение и позитивный эмоциональный настрой.</w:t>
      </w:r>
    </w:p>
    <w:p w:rsidR="004C66A7" w:rsidRDefault="004C66A7" w:rsidP="004C66A7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96DEC" w:rsidRPr="00C00BAB" w:rsidRDefault="00096DEC" w:rsidP="00096DEC">
      <w:pPr>
        <w:pStyle w:val="a3"/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"/>
        <w:gridCol w:w="1642"/>
        <w:gridCol w:w="5152"/>
        <w:gridCol w:w="2145"/>
      </w:tblGrid>
      <w:tr w:rsidR="00C32B51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C32B51" w:rsidRPr="00A253FF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Pr="00A253FF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Pr="002B220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В течение квартала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Pr="002B2208" w:rsidRDefault="00C32B51" w:rsidP="000576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Акция «Коробочка храбрости»</w:t>
            </w:r>
          </w:p>
          <w:p w:rsidR="00C32B51" w:rsidRPr="002B2208" w:rsidRDefault="00C32B51" w:rsidP="000576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(сбор игрушек, книг, игр, средств гигиены и т.д. для детей, проходящих лечение в детском </w:t>
            </w:r>
            <w:proofErr w:type="spell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онкоцентре</w:t>
            </w:r>
            <w:proofErr w:type="spellEnd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Боровляны</w:t>
            </w:r>
            <w:proofErr w:type="spellEnd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, в рамках </w:t>
            </w:r>
            <w:r w:rsidRPr="002B22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взаимодействия с социально-благотворительным  учреждением </w:t>
            </w:r>
            <w:proofErr w:type="spell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KinderVita</w:t>
            </w:r>
            <w:proofErr w:type="spellEnd"/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51" w:rsidRPr="002B220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Все участники образов.процесса</w:t>
            </w:r>
          </w:p>
        </w:tc>
      </w:tr>
      <w:tr w:rsidR="00C32B51" w:rsidRPr="00A253FF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253FF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2B220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179B6" w:rsidRDefault="00C32B51" w:rsidP="000576D9">
            <w:pPr>
              <w:pStyle w:val="a3"/>
              <w:jc w:val="both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shd w:val="clear" w:color="auto" w:fill="FFFFFF"/>
              </w:rPr>
            </w:pPr>
            <w:r w:rsidRPr="00D858F3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shd w:val="clear" w:color="auto" w:fill="FFFFFF"/>
              </w:rPr>
              <w:t>Акция для пожилых людей «От всей души</w:t>
            </w:r>
            <w: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shd w:val="clear" w:color="auto" w:fill="FFFFFF"/>
              </w:rPr>
              <w:t xml:space="preserve"> – с Новым годом и рождеством</w:t>
            </w:r>
            <w:r w:rsidRPr="00D858F3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shd w:val="clear" w:color="auto" w:fill="FFFFFF"/>
              </w:rPr>
              <w:t>».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2B220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Все участники образов.процесса</w:t>
            </w:r>
          </w:p>
        </w:tc>
      </w:tr>
      <w:tr w:rsidR="00C32B51" w:rsidRPr="00A253FF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253FF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179B6" w:rsidRDefault="00C32B51" w:rsidP="000576D9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A179B6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179B6" w:rsidRDefault="00C32B51" w:rsidP="000576D9">
            <w:pPr>
              <w:pStyle w:val="1"/>
              <w:spacing w:before="0" w:beforeAutospacing="0" w:after="0" w:afterAutospacing="0"/>
              <w:ind w:right="-20"/>
              <w:outlineLvl w:val="0"/>
              <w:rPr>
                <w:b w:val="0"/>
                <w:bCs w:val="0"/>
                <w:color w:val="111111"/>
                <w:sz w:val="27"/>
                <w:szCs w:val="27"/>
              </w:rPr>
            </w:pPr>
            <w:r>
              <w:rPr>
                <w:b w:val="0"/>
                <w:bCs w:val="0"/>
                <w:color w:val="111111"/>
                <w:sz w:val="27"/>
                <w:szCs w:val="27"/>
              </w:rPr>
              <w:t>Спортивный праздник «</w:t>
            </w:r>
            <w:r w:rsidRPr="00A179B6">
              <w:rPr>
                <w:b w:val="0"/>
                <w:bCs w:val="0"/>
                <w:color w:val="111111"/>
                <w:sz w:val="27"/>
                <w:szCs w:val="27"/>
              </w:rPr>
              <w:t xml:space="preserve">Мы </w:t>
            </w:r>
            <w:r>
              <w:rPr>
                <w:b w:val="0"/>
                <w:bCs w:val="0"/>
                <w:color w:val="111111"/>
                <w:sz w:val="27"/>
                <w:szCs w:val="27"/>
              </w:rPr>
              <w:t>маленькие патриоты своей страны»</w:t>
            </w:r>
          </w:p>
          <w:p w:rsidR="00C32B51" w:rsidRPr="00A179B6" w:rsidRDefault="00C32B51" w:rsidP="000576D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179B6" w:rsidRDefault="00C32B51" w:rsidP="000576D9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A179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</w:tr>
      <w:tr w:rsidR="00C32B51" w:rsidRPr="00A253FF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253FF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5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2B220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179B6" w:rsidRDefault="00C32B51" w:rsidP="000576D9">
            <w:pPr>
              <w:pStyle w:val="1"/>
              <w:spacing w:before="0" w:beforeAutospacing="0" w:after="0" w:afterAutospacing="0"/>
              <w:ind w:right="-161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  <w:r w:rsidRPr="00A179B6">
              <w:rPr>
                <w:b w:val="0"/>
                <w:bCs w:val="0"/>
                <w:color w:val="111111"/>
                <w:sz w:val="26"/>
                <w:szCs w:val="26"/>
              </w:rPr>
              <w:t>День здоровья «</w:t>
            </w:r>
            <w:r w:rsidRPr="00A179B6">
              <w:rPr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Сундучок белорусских народных подвижных игр</w:t>
            </w:r>
            <w:r w:rsidRPr="00A179B6">
              <w:rPr>
                <w:b w:val="0"/>
                <w:bCs w:val="0"/>
                <w:color w:val="111111"/>
                <w:sz w:val="26"/>
                <w:szCs w:val="26"/>
              </w:rPr>
              <w:t>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2B220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</w:tr>
      <w:tr w:rsidR="00C32B51" w:rsidRPr="00A253FF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4C66A7" w:rsidRDefault="00C32B51" w:rsidP="000576D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  <w:r w:rsidRPr="004C66A7">
              <w:rPr>
                <w:b w:val="0"/>
                <w:bCs w:val="0"/>
                <w:color w:val="111111"/>
                <w:sz w:val="26"/>
                <w:szCs w:val="26"/>
              </w:rPr>
              <w:t>Интерактивная беседа-игра "Чтобы зубки не болели, а смеялись и белели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</w:tr>
      <w:tr w:rsidR="00C32B51" w:rsidRPr="00A253FF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4C66A7" w:rsidRDefault="00C32B51" w:rsidP="000576D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  <w:r>
              <w:rPr>
                <w:b w:val="0"/>
                <w:bCs w:val="0"/>
                <w:color w:val="111111"/>
                <w:sz w:val="26"/>
                <w:szCs w:val="26"/>
              </w:rPr>
              <w:t>Тематический день «День здоровья»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38</w:t>
            </w:r>
          </w:p>
        </w:tc>
      </w:tr>
      <w:tr w:rsidR="00C32B51" w:rsidRPr="00A253FF" w:rsidTr="000576D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A253FF" w:rsidRDefault="00C32B51" w:rsidP="0005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  <w:p w:rsidR="00C32B51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51" w:rsidRPr="0038127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Default="00C32B51" w:rsidP="000576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в родительских уголках групп:</w:t>
            </w:r>
          </w:p>
          <w:p w:rsidR="00C32B51" w:rsidRPr="002C589B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89B">
              <w:rPr>
                <w:rFonts w:ascii="Times New Roman" w:hAnsi="Times New Roman" w:cs="Times New Roman"/>
                <w:sz w:val="26"/>
                <w:szCs w:val="26"/>
              </w:rPr>
              <w:t>«Осторожно – лёд! Что может случиться?»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2B51" w:rsidRDefault="00C32B51" w:rsidP="000576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89B">
              <w:rPr>
                <w:rFonts w:ascii="Times New Roman" w:hAnsi="Times New Roman" w:cs="Times New Roman"/>
                <w:sz w:val="26"/>
                <w:szCs w:val="26"/>
              </w:rPr>
              <w:t>«Нам помогут витамины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32B51" w:rsidRPr="00F10F94" w:rsidRDefault="00C32B51" w:rsidP="000576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«Чистота-залог здоровья».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51" w:rsidRPr="00381278" w:rsidRDefault="00C32B51" w:rsidP="00057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всех родителей</w:t>
            </w:r>
          </w:p>
        </w:tc>
      </w:tr>
    </w:tbl>
    <w:p w:rsidR="00C32B51" w:rsidRPr="00FA7B2A" w:rsidRDefault="00C32B51" w:rsidP="00C32B51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7B2A">
        <w:rPr>
          <w:rFonts w:ascii="Times New Roman" w:hAnsi="Times New Roman" w:cs="Times New Roman"/>
          <w:sz w:val="30"/>
          <w:szCs w:val="30"/>
          <w:lang w:eastAsia="ru-RU"/>
        </w:rPr>
        <w:t>Заместитель заведующего</w:t>
      </w:r>
    </w:p>
    <w:p w:rsidR="00907FC8" w:rsidRPr="002A2ACC" w:rsidRDefault="00C32B51" w:rsidP="00C32B51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7B2A">
        <w:rPr>
          <w:rFonts w:ascii="Times New Roman" w:hAnsi="Times New Roman" w:cs="Times New Roman"/>
          <w:sz w:val="30"/>
          <w:szCs w:val="30"/>
          <w:lang w:eastAsia="ru-RU"/>
        </w:rPr>
        <w:t xml:space="preserve">по основной деятельности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Т.Д.Сачук</w:t>
      </w:r>
      <w:proofErr w:type="spellEnd"/>
    </w:p>
    <w:sectPr w:rsidR="00907FC8" w:rsidRPr="002A2ACC" w:rsidSect="004C66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312"/>
    <w:multiLevelType w:val="hybridMultilevel"/>
    <w:tmpl w:val="F4F84FC6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5362"/>
    <w:multiLevelType w:val="hybridMultilevel"/>
    <w:tmpl w:val="32D4583E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7C2B"/>
    <w:multiLevelType w:val="hybridMultilevel"/>
    <w:tmpl w:val="9682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1F4B"/>
    <w:multiLevelType w:val="hybridMultilevel"/>
    <w:tmpl w:val="0F1CE1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FF0685C"/>
    <w:multiLevelType w:val="multilevel"/>
    <w:tmpl w:val="C0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63098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90B08"/>
    <w:multiLevelType w:val="hybridMultilevel"/>
    <w:tmpl w:val="DC2E7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1F4539"/>
    <w:multiLevelType w:val="hybridMultilevel"/>
    <w:tmpl w:val="1EDC68D8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939E9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16"/>
    <w:rsid w:val="00096DEC"/>
    <w:rsid w:val="001453A5"/>
    <w:rsid w:val="00216257"/>
    <w:rsid w:val="002A2ACC"/>
    <w:rsid w:val="002E662F"/>
    <w:rsid w:val="002E700A"/>
    <w:rsid w:val="004C66A7"/>
    <w:rsid w:val="005810F5"/>
    <w:rsid w:val="00642730"/>
    <w:rsid w:val="00791F66"/>
    <w:rsid w:val="007E4516"/>
    <w:rsid w:val="008A4D71"/>
    <w:rsid w:val="00907FC8"/>
    <w:rsid w:val="00A179B6"/>
    <w:rsid w:val="00B669F6"/>
    <w:rsid w:val="00B75664"/>
    <w:rsid w:val="00C32B51"/>
    <w:rsid w:val="00C51A70"/>
    <w:rsid w:val="00D858F3"/>
    <w:rsid w:val="00E41274"/>
    <w:rsid w:val="00E73017"/>
    <w:rsid w:val="00F06D9F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4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4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2025-04-01T08:52:00Z</dcterms:created>
  <dcterms:modified xsi:type="dcterms:W3CDTF">2025-04-01T12:50:00Z</dcterms:modified>
</cp:coreProperties>
</file>