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87" w:rsidRPr="00F56887" w:rsidRDefault="00F56887" w:rsidP="00F56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Минздравом принято решение о продлении кампании вакцинации против гриппа и </w:t>
      </w:r>
      <w:proofErr w:type="spellStart"/>
      <w:r w:rsidRPr="00F56887">
        <w:rPr>
          <w:rFonts w:ascii="Times New Roman" w:eastAsia="Times New Roman" w:hAnsi="Times New Roman" w:cs="Times New Roman"/>
          <w:b/>
          <w:sz w:val="28"/>
          <w:szCs w:val="28"/>
        </w:rPr>
        <w:t>ковидинфекции</w:t>
      </w:r>
      <w:proofErr w:type="spellEnd"/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>С учетом продолжающейся эпидемии гриппа в Европейском регионе, благоприятными погодными условиями, низким уровнем заболеваемости ОРИ, Минздравом принято решение о продлении кампании вакцинации против гриппа, чтобы успеть защитить наши группы риска.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Отметим, что сейчас активность гриппа в Европейском регионе составляет 24% и превышает эпидемический уровень на 10%. В Республике Беларусь ведется активная подготовка к ожидающемуся росту заболеваемости гриппом. Пока что текущая эпидемиологическая ситуация в Беларуси характеризуется как благополучная. Количество случаев ОРИ на 25% ниже аналогичного периода прошлого года. Доминируют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негриппозные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 респираторные вирусы (аденовирус,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риновирус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, вирус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парагриппа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, респираторно-синцитиальный вирус, сезонный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коронавирус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Уважаемые граждане, у вас еще есть время защитить организм – важно успеть сделать прививку! Ведь, в соответствии с прогнозом, в течение нескольких недель </w:t>
      </w:r>
      <w:proofErr w:type="gramStart"/>
      <w:r w:rsidRPr="00F5688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ожидается рост заболеваемости ОРИ</w:t>
      </w:r>
      <w:proofErr w:type="gramEnd"/>
      <w:r w:rsidRPr="00F568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увеличение циркуляции вирусов гриппа.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Напоминаем: вакцинация против гриппа доступна на бесплатной и платной основе. </w:t>
      </w:r>
      <w:proofErr w:type="gramStart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Лица, которые до настоящего времени не получили вакцинацию от гриппа, особенно лица, относящиеся к группам риска (дети в возрасте от 6 месяцев до 3-х лет, дети от 3-х лет и взрослые с хроническими заболеваниями и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иммунодефицитными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 состояниями, лица в возрасте старше 65 лет, беременные женщины, медицинские и фармацевтические работники, дети и взрослые, находящиеся в учреждениях с круглосуточным режимом пребывания, работники</w:t>
      </w:r>
      <w:proofErr w:type="gram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органов, обеспечивающие безопасность государства и жизнедеятельность населения), могут сделать прививку в организациях здравоохранения по месту жительства.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Одновременно с другими вирусами, продолжается циркуляция вируса SARS-CoV-2, который является причиной более 80% случаев вирусных пневмоний.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С 8 января проводится вакцинация взрослого населения против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 инфекции COVID-19. Для иммунизации в нынешнем году используется вакцина «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Конвасэл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». Она произведена в Санкт-Петербургском НИИ вакцин и сывороток ФМБА (Россия).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В данном препарате реализован принципиально новый подход к созданию вакцин для профилактики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 инфекции - вакцина создана на основании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рекомбинантного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 N-белка (который не обладает изменчивостью в независимости от штамма вируса SARS-CoV-2). С учетом этого вакцина </w:t>
      </w:r>
      <w:r w:rsidRPr="00F568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эффективна в отношении всех циркулирующих вирусов SARS-CoV-2, как на территории нашей страны, так и за ее пределами.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Согласно информации производителя эффективность вакцины составляет 85,2%, она обладает благоприятным профилем безопасности.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В сентябре 2023 года представители Министерства здравоохранения Республики Беларусь посетили производство. Было отмечено, что около 70% времени при создании вакцин приходится на контроль качества и безопасность.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Министерство здравоохранения в первую очередь рекомендует вакцинироваться против </w:t>
      </w:r>
      <w:proofErr w:type="spellStart"/>
      <w:r w:rsidRPr="00F56887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F568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инфекции группам повышенного риска развития тяжелого течения заболевания и высокого риска заражения, в соответствии с инструкцией по медицинскому применению и перечню профилактических прививок по эпидемическим показаниям, в том числе: </w:t>
      </w:r>
    </w:p>
    <w:p w:rsidR="00F56887" w:rsidRPr="00F56887" w:rsidRDefault="00F56887" w:rsidP="00F568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лица с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иммуносупрессией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 (в том числе с ВИЧ-инфекцией, аутоиммунными заболеваниями,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онкозаболеваниями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 и др.), </w:t>
      </w:r>
    </w:p>
    <w:p w:rsidR="00F56887" w:rsidRPr="00F56887" w:rsidRDefault="00F56887" w:rsidP="00F568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лица в возрасте старше 60 лет, </w:t>
      </w:r>
    </w:p>
    <w:p w:rsidR="00F56887" w:rsidRPr="00F56887" w:rsidRDefault="00F56887" w:rsidP="00F568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лица, находящиеся и работающие в учреждениях с круглосуточным режимом пребывания.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Также вакцинироваться от COVID-19 могут все граждане нашей страны, достигшие 18-летнего возраста и не имеющие медицинских противопоказаний к проведению вакцинации, на бесплатной основе при обращении в поликлинику по месту жительства.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Минздрав напоминает, что вакцинация – наиболее эффективное средство профилактики инфекционных заболеваний.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целях профилактики острых респираторных инфекций, гриппа и COVID-19 важно соблюдать правила личной гигиены и «респираторного этикета»: </w:t>
      </w:r>
    </w:p>
    <w:p w:rsidR="00F56887" w:rsidRPr="00F56887" w:rsidRDefault="00F56887" w:rsidP="00F56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кашлять и чихать в салфетку или при отсутствии салфетки – в изгиб локтя, </w:t>
      </w:r>
    </w:p>
    <w:p w:rsidR="00F56887" w:rsidRPr="00F56887" w:rsidRDefault="00F56887" w:rsidP="00F56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чаще проветривать помещения и проводить влажную уборку, </w:t>
      </w:r>
    </w:p>
    <w:p w:rsidR="00F56887" w:rsidRPr="00F56887" w:rsidRDefault="00F56887" w:rsidP="00F56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придерживаться здорового образа жизни, </w:t>
      </w:r>
    </w:p>
    <w:p w:rsidR="00F56887" w:rsidRPr="00F56887" w:rsidRDefault="00F56887" w:rsidP="00F56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соблюдать полноценный сон, </w:t>
      </w:r>
    </w:p>
    <w:p w:rsidR="00F56887" w:rsidRPr="00F56887" w:rsidRDefault="00F56887" w:rsidP="00F56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рациональное питание, </w:t>
      </w:r>
    </w:p>
    <w:p w:rsidR="00F56887" w:rsidRDefault="00F56887" w:rsidP="00F56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быть физически активными. </w:t>
      </w:r>
    </w:p>
    <w:p w:rsidR="00FB1B97" w:rsidRPr="00FB1B97" w:rsidRDefault="00FB1B97" w:rsidP="00FB1B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B1B97">
        <w:rPr>
          <w:rFonts w:ascii="Times New Roman" w:hAnsi="Times New Roman" w:cs="Times New Roman"/>
          <w:i/>
          <w:iCs/>
          <w:sz w:val="28"/>
          <w:szCs w:val="28"/>
        </w:rPr>
        <w:t>Пресс-служба Министерства здравоохранения</w:t>
      </w:r>
    </w:p>
    <w:p w:rsidR="00F56887" w:rsidRPr="00F56887" w:rsidRDefault="00F56887" w:rsidP="00F568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 Республике Беларусь обновлен Национальный календарь прививок.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. Национальный календарь профилактических прививок дополнен вакцинацией против вируса папилломы человека для девочек в возрасте 11 лет.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2. Расширены контингенты населения, подлежащие вакцинации против пневмококковой инфекции – теперь вакцинации подлежат все дети в возрасте 2, 4 и 12 месяцев жизни.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3. Введена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бустерная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 вакцинация детей в возрасте 6 лет против коклюшной инфекции.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Сейчас в учреждениях здравоохранения организована запись в «листы ожидания» лиц, которые желают провести своим детям вакцинацию против пневмококковой инфекции,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ВПЧ-инфекции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, коклюша.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проводится процедура закупки иммунобиологических лекарственных препаратов для вакцинации населения против вышеуказанных инфекций. Все граждане, которым по возрасту нужно пройти плановую иммунизацию, будут приглашены в учреждения здравоохранения дополнительно. </w:t>
      </w:r>
    </w:p>
    <w:p w:rsidR="00F56887" w:rsidRPr="00F56887" w:rsidRDefault="00F56887" w:rsidP="00F56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Планируется, что организованная вакцинация подлежащих контингентов девочек 2014 г.р. против </w:t>
      </w:r>
      <w:proofErr w:type="spellStart"/>
      <w:r w:rsidRPr="00F56887">
        <w:rPr>
          <w:rFonts w:ascii="Times New Roman" w:eastAsia="Times New Roman" w:hAnsi="Times New Roman" w:cs="Times New Roman"/>
          <w:sz w:val="28"/>
          <w:szCs w:val="28"/>
        </w:rPr>
        <w:t>ВПЧ-инфекции</w:t>
      </w:r>
      <w:proofErr w:type="spellEnd"/>
      <w:r w:rsidRPr="00F56887">
        <w:rPr>
          <w:rFonts w:ascii="Times New Roman" w:eastAsia="Times New Roman" w:hAnsi="Times New Roman" w:cs="Times New Roman"/>
          <w:sz w:val="28"/>
          <w:szCs w:val="28"/>
        </w:rPr>
        <w:t xml:space="preserve"> в учреждениях образования начнется в апреле-мае (1-я доза вакцины) и в октябре-ноябре (2-я доза вакцины). </w:t>
      </w:r>
    </w:p>
    <w:p w:rsidR="00524302" w:rsidRPr="00634A15" w:rsidRDefault="00634A15" w:rsidP="00634A15">
      <w:pPr>
        <w:jc w:val="right"/>
        <w:rPr>
          <w:rFonts w:ascii="Times New Roman" w:hAnsi="Times New Roman" w:cs="Times New Roman"/>
          <w:sz w:val="28"/>
          <w:szCs w:val="28"/>
        </w:rPr>
      </w:pPr>
      <w:r w:rsidRPr="00634A15">
        <w:rPr>
          <w:rFonts w:ascii="Times New Roman" w:hAnsi="Times New Roman" w:cs="Times New Roman"/>
          <w:i/>
          <w:iCs/>
          <w:sz w:val="28"/>
          <w:szCs w:val="28"/>
        </w:rPr>
        <w:t>Пресс-служба Министерства здравоохранения</w:t>
      </w:r>
    </w:p>
    <w:sectPr w:rsidR="00524302" w:rsidRPr="0063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BA5"/>
    <w:multiLevelType w:val="multilevel"/>
    <w:tmpl w:val="93D2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B31BF"/>
    <w:multiLevelType w:val="multilevel"/>
    <w:tmpl w:val="7294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887"/>
    <w:rsid w:val="00524302"/>
    <w:rsid w:val="00634A15"/>
    <w:rsid w:val="00F56887"/>
    <w:rsid w:val="00FB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6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688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tent-title">
    <w:name w:val="content-title"/>
    <w:basedOn w:val="a"/>
    <w:rsid w:val="00F5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intro">
    <w:name w:val="news-intro"/>
    <w:basedOn w:val="a"/>
    <w:rsid w:val="00F5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8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1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2632-3C85-49AE-9135-C465F64C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Zam_Vorob</dc:creator>
  <cp:keywords/>
  <dc:description/>
  <cp:lastModifiedBy>Zam_Vorob</cp:lastModifiedBy>
  <cp:revision>4</cp:revision>
  <dcterms:created xsi:type="dcterms:W3CDTF">2025-01-16T11:55:00Z</dcterms:created>
  <dcterms:modified xsi:type="dcterms:W3CDTF">2025-01-16T12:12:00Z</dcterms:modified>
</cp:coreProperties>
</file>